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C9" w:rsidRPr="002A51C9" w:rsidRDefault="002A51C9" w:rsidP="002A51C9">
      <w:pPr>
        <w:kinsoku w:val="0"/>
        <w:overflowPunct w:val="0"/>
        <w:autoSpaceDE w:val="0"/>
        <w:autoSpaceDN w:val="0"/>
        <w:snapToGrid w:val="0"/>
        <w:spacing w:line="360" w:lineRule="auto"/>
        <w:jc w:val="left"/>
        <w:rPr>
          <w:rFonts w:asciiTheme="minorEastAsia" w:eastAsiaTheme="minorEastAsia" w:hAnsiTheme="minorEastAsia"/>
        </w:rPr>
      </w:pPr>
      <w:r w:rsidRPr="002A51C9">
        <w:rPr>
          <w:rFonts w:asciiTheme="minorEastAsia" w:eastAsiaTheme="minorEastAsia" w:hAnsiTheme="minorEastAsia" w:hint="eastAsia"/>
        </w:rPr>
        <w:t>藤枝市農商工連携・6次産業化推進ネットワーク</w:t>
      </w:r>
      <w:r w:rsidR="001B0158">
        <w:rPr>
          <w:rFonts w:asciiTheme="minorEastAsia" w:eastAsiaTheme="minorEastAsia" w:hAnsiTheme="minorEastAsia" w:hint="eastAsia"/>
        </w:rPr>
        <w:t xml:space="preserve">　　　　　　　　　　　　　　</w:t>
      </w:r>
      <w:bookmarkStart w:id="0" w:name="_GoBack"/>
      <w:bookmarkEnd w:id="0"/>
    </w:p>
    <w:p w:rsidR="002A51C9" w:rsidRPr="002A51C9" w:rsidRDefault="002A51C9" w:rsidP="002A51C9">
      <w:pPr>
        <w:kinsoku w:val="0"/>
        <w:overflowPunct w:val="0"/>
        <w:autoSpaceDE w:val="0"/>
        <w:autoSpaceDN w:val="0"/>
        <w:snapToGrid w:val="0"/>
        <w:spacing w:line="360" w:lineRule="auto"/>
        <w:jc w:val="center"/>
        <w:rPr>
          <w:rFonts w:asciiTheme="minorEastAsia" w:eastAsiaTheme="minorEastAsia" w:hAnsiTheme="minorEastAsia"/>
        </w:rPr>
      </w:pPr>
    </w:p>
    <w:p w:rsidR="002A51C9" w:rsidRDefault="002A51C9" w:rsidP="002A51C9">
      <w:pPr>
        <w:kinsoku w:val="0"/>
        <w:overflowPunct w:val="0"/>
        <w:autoSpaceDE w:val="0"/>
        <w:autoSpaceDN w:val="0"/>
        <w:snapToGrid w:val="0"/>
        <w:spacing w:line="360" w:lineRule="auto"/>
        <w:jc w:val="center"/>
        <w:rPr>
          <w:rFonts w:asciiTheme="minorEastAsia" w:eastAsiaTheme="minorEastAsia" w:hAnsiTheme="minorEastAsia"/>
          <w:b/>
          <w:sz w:val="24"/>
          <w:szCs w:val="24"/>
        </w:rPr>
      </w:pPr>
      <w:r w:rsidRPr="002A51C9">
        <w:rPr>
          <w:rFonts w:asciiTheme="minorEastAsia" w:eastAsiaTheme="minorEastAsia" w:hAnsiTheme="minorEastAsia" w:hint="eastAsia"/>
          <w:b/>
          <w:sz w:val="24"/>
          <w:szCs w:val="24"/>
        </w:rPr>
        <w:t>交流・連携強化事業　セミナー・交流</w:t>
      </w:r>
      <w:r>
        <w:rPr>
          <w:rFonts w:asciiTheme="minorEastAsia" w:eastAsiaTheme="minorEastAsia" w:hAnsiTheme="minorEastAsia" w:hint="eastAsia"/>
          <w:b/>
          <w:sz w:val="24"/>
          <w:szCs w:val="24"/>
        </w:rPr>
        <w:t>会</w:t>
      </w:r>
    </w:p>
    <w:p w:rsidR="00027045" w:rsidRPr="0035564A" w:rsidRDefault="002A51C9" w:rsidP="002A51C9">
      <w:pPr>
        <w:kinsoku w:val="0"/>
        <w:overflowPunct w:val="0"/>
        <w:autoSpaceDE w:val="0"/>
        <w:autoSpaceDN w:val="0"/>
        <w:snapToGrid w:val="0"/>
        <w:spacing w:line="360" w:lineRule="auto"/>
        <w:jc w:val="center"/>
        <w:rPr>
          <w:rFonts w:asciiTheme="minorEastAsia" w:eastAsiaTheme="minorEastAsia" w:hAnsiTheme="minorEastAsia" w:cs="ＭＳ 明朝"/>
          <w:b/>
          <w:sz w:val="24"/>
          <w:lang w:eastAsia="zh-TW"/>
        </w:rPr>
      </w:pPr>
      <w:r w:rsidRPr="002A51C9">
        <w:rPr>
          <w:rFonts w:asciiTheme="minorEastAsia" w:eastAsiaTheme="minorEastAsia" w:hAnsiTheme="minorEastAsia" w:hint="eastAsia"/>
          <w:b/>
          <w:sz w:val="24"/>
          <w:szCs w:val="24"/>
          <w:lang w:eastAsia="zh-TW"/>
        </w:rPr>
        <w:t>企画運営業務</w:t>
      </w:r>
      <w:r w:rsidR="00027045" w:rsidRPr="002A51C9">
        <w:rPr>
          <w:rFonts w:asciiTheme="minorEastAsia" w:eastAsiaTheme="minorEastAsia" w:hAnsiTheme="minorEastAsia" w:cs="ＭＳ 明朝" w:hint="eastAsia"/>
          <w:b/>
          <w:sz w:val="24"/>
          <w:lang w:eastAsia="zh-TW"/>
        </w:rPr>
        <w:t>委</w:t>
      </w:r>
      <w:r w:rsidR="00027045" w:rsidRPr="0035564A">
        <w:rPr>
          <w:rFonts w:asciiTheme="minorEastAsia" w:eastAsiaTheme="minorEastAsia" w:hAnsiTheme="minorEastAsia" w:cs="ＭＳ 明朝" w:hint="eastAsia"/>
          <w:b/>
          <w:sz w:val="24"/>
          <w:lang w:eastAsia="zh-TW"/>
        </w:rPr>
        <w:t>託</w:t>
      </w:r>
      <w:r w:rsidR="00767300" w:rsidRPr="0035564A">
        <w:rPr>
          <w:rFonts w:asciiTheme="minorEastAsia" w:eastAsiaTheme="minorEastAsia" w:hAnsiTheme="minorEastAsia" w:cs="ＭＳ 明朝" w:hint="eastAsia"/>
          <w:b/>
          <w:sz w:val="24"/>
          <w:lang w:eastAsia="zh-TW"/>
        </w:rPr>
        <w:t>事業者</w:t>
      </w:r>
      <w:r w:rsidR="00027045" w:rsidRPr="0035564A">
        <w:rPr>
          <w:rFonts w:asciiTheme="minorEastAsia" w:eastAsiaTheme="minorEastAsia" w:hAnsiTheme="minorEastAsia" w:cs="ＭＳ 明朝" w:hint="eastAsia"/>
          <w:b/>
          <w:sz w:val="24"/>
          <w:lang w:eastAsia="zh-TW"/>
        </w:rPr>
        <w:t>選考募集要領</w:t>
      </w:r>
    </w:p>
    <w:p w:rsidR="00120B9A" w:rsidRPr="0035564A" w:rsidRDefault="00120B9A" w:rsidP="00B240E2">
      <w:pPr>
        <w:kinsoku w:val="0"/>
        <w:overflowPunct w:val="0"/>
        <w:autoSpaceDE w:val="0"/>
        <w:autoSpaceDN w:val="0"/>
        <w:snapToGrid w:val="0"/>
        <w:jc w:val="right"/>
        <w:rPr>
          <w:rFonts w:asciiTheme="minorEastAsia" w:eastAsiaTheme="minorEastAsia" w:hAnsiTheme="minorEastAsia" w:cs="ＭＳ 明朝"/>
          <w:lang w:eastAsia="zh-TW"/>
        </w:rPr>
      </w:pPr>
    </w:p>
    <w:p w:rsidR="00027045" w:rsidRPr="0035564A" w:rsidRDefault="00027045"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１　業務の概要</w:t>
      </w:r>
    </w:p>
    <w:p w:rsidR="00BF0DA1" w:rsidRPr="0035564A" w:rsidRDefault="00ED2709" w:rsidP="00B240E2">
      <w:pPr>
        <w:numPr>
          <w:ilvl w:val="0"/>
          <w:numId w:val="4"/>
        </w:num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業務名称</w:t>
      </w:r>
    </w:p>
    <w:p w:rsidR="00027045" w:rsidRPr="0035564A" w:rsidRDefault="002A51C9" w:rsidP="00B240E2">
      <w:pPr>
        <w:kinsoku w:val="0"/>
        <w:overflowPunct w:val="0"/>
        <w:autoSpaceDE w:val="0"/>
        <w:autoSpaceDN w:val="0"/>
        <w:snapToGrid w:val="0"/>
        <w:ind w:left="680"/>
        <w:jc w:val="left"/>
        <w:rPr>
          <w:rFonts w:asciiTheme="minorEastAsia" w:eastAsiaTheme="minorEastAsia" w:hAnsiTheme="minorEastAsia" w:cs="ＭＳ 明朝"/>
        </w:rPr>
      </w:pPr>
      <w:r w:rsidRPr="002A51C9">
        <w:rPr>
          <w:rFonts w:asciiTheme="minorEastAsia" w:eastAsiaTheme="minorEastAsia" w:hAnsiTheme="minorEastAsia" w:hint="eastAsia"/>
        </w:rPr>
        <w:t>セミナー・交流会企画運営業務</w:t>
      </w:r>
    </w:p>
    <w:p w:rsidR="00BF0DA1" w:rsidRPr="0035564A" w:rsidRDefault="00D90304" w:rsidP="00B240E2">
      <w:pPr>
        <w:numPr>
          <w:ilvl w:val="0"/>
          <w:numId w:val="4"/>
        </w:num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履行期間</w:t>
      </w:r>
    </w:p>
    <w:p w:rsidR="00D90304" w:rsidRPr="0035564A" w:rsidRDefault="006635A3" w:rsidP="00B240E2">
      <w:pPr>
        <w:kinsoku w:val="0"/>
        <w:overflowPunct w:val="0"/>
        <w:autoSpaceDE w:val="0"/>
        <w:autoSpaceDN w:val="0"/>
        <w:snapToGrid w:val="0"/>
        <w:ind w:left="680"/>
        <w:jc w:val="left"/>
        <w:rPr>
          <w:rFonts w:asciiTheme="minorEastAsia" w:eastAsiaTheme="minorEastAsia" w:hAnsiTheme="minorEastAsia" w:cs="ＭＳ 明朝"/>
        </w:rPr>
      </w:pPr>
      <w:r>
        <w:rPr>
          <w:rFonts w:asciiTheme="minorEastAsia" w:eastAsiaTheme="minorEastAsia" w:hAnsiTheme="minorEastAsia" w:cs="ＭＳ 明朝" w:hint="eastAsia"/>
        </w:rPr>
        <w:t>契約の日から</w:t>
      </w:r>
      <w:r w:rsidR="0057368D">
        <w:rPr>
          <w:rFonts w:asciiTheme="minorEastAsia" w:eastAsiaTheme="minorEastAsia" w:hAnsiTheme="minorEastAsia" w:cs="ＭＳ 明朝" w:hint="eastAsia"/>
        </w:rPr>
        <w:t>令和2年</w:t>
      </w:r>
      <w:r w:rsidR="00F21413" w:rsidRPr="0035564A">
        <w:rPr>
          <w:rFonts w:asciiTheme="minorEastAsia" w:eastAsiaTheme="minorEastAsia" w:hAnsiTheme="minorEastAsia" w:cs="ＭＳ 明朝" w:hint="eastAsia"/>
        </w:rPr>
        <w:t>3</w:t>
      </w:r>
      <w:r w:rsidR="00036DAA" w:rsidRPr="0035564A">
        <w:rPr>
          <w:rFonts w:asciiTheme="minorEastAsia" w:eastAsiaTheme="minorEastAsia" w:hAnsiTheme="minorEastAsia" w:cs="ＭＳ 明朝" w:hint="eastAsia"/>
        </w:rPr>
        <w:t>月</w:t>
      </w:r>
      <w:r w:rsidR="00F21413" w:rsidRPr="0035564A">
        <w:rPr>
          <w:rFonts w:asciiTheme="minorEastAsia" w:eastAsiaTheme="minorEastAsia" w:hAnsiTheme="minorEastAsia" w:cs="ＭＳ 明朝" w:hint="eastAsia"/>
        </w:rPr>
        <w:t>31</w:t>
      </w:r>
      <w:r w:rsidR="00D90304" w:rsidRPr="0035564A">
        <w:rPr>
          <w:rFonts w:asciiTheme="minorEastAsia" w:eastAsiaTheme="minorEastAsia" w:hAnsiTheme="minorEastAsia" w:cs="ＭＳ 明朝" w:hint="eastAsia"/>
        </w:rPr>
        <w:t>日まで</w:t>
      </w:r>
    </w:p>
    <w:p w:rsidR="00BF0DA1" w:rsidRPr="002F7CDF" w:rsidRDefault="00BF0DA1" w:rsidP="00B540EE">
      <w:pPr>
        <w:numPr>
          <w:ilvl w:val="0"/>
          <w:numId w:val="4"/>
        </w:numPr>
        <w:kinsoku w:val="0"/>
        <w:overflowPunct w:val="0"/>
        <w:autoSpaceDE w:val="0"/>
        <w:autoSpaceDN w:val="0"/>
        <w:snapToGrid w:val="0"/>
        <w:jc w:val="left"/>
        <w:rPr>
          <w:rFonts w:asciiTheme="minorEastAsia" w:eastAsiaTheme="minorEastAsia" w:hAnsiTheme="minorEastAsia" w:cs="ＭＳ 明朝"/>
        </w:rPr>
      </w:pPr>
      <w:r w:rsidRPr="002F7CDF">
        <w:rPr>
          <w:rFonts w:asciiTheme="minorEastAsia" w:eastAsiaTheme="minorEastAsia" w:hAnsiTheme="minorEastAsia" w:cs="ＭＳ 明朝" w:hint="eastAsia"/>
          <w:kern w:val="0"/>
        </w:rPr>
        <w:t>目　　的</w:t>
      </w:r>
    </w:p>
    <w:p w:rsidR="007702ED" w:rsidRDefault="007702ED" w:rsidP="007702ED">
      <w:pPr>
        <w:kinsoku w:val="0"/>
        <w:overflowPunct w:val="0"/>
        <w:autoSpaceDE w:val="0"/>
        <w:autoSpaceDN w:val="0"/>
        <w:snapToGrid w:val="0"/>
        <w:ind w:left="680" w:firstLineChars="100" w:firstLine="260"/>
        <w:jc w:val="left"/>
        <w:rPr>
          <w:rFonts w:asciiTheme="minorEastAsia" w:eastAsiaTheme="minorEastAsia" w:hAnsiTheme="minorEastAsia" w:cs="ＭＳ 明朝"/>
        </w:rPr>
      </w:pPr>
      <w:r w:rsidRPr="007702ED">
        <w:rPr>
          <w:rFonts w:asciiTheme="minorEastAsia" w:eastAsiaTheme="minorEastAsia" w:hAnsiTheme="minorEastAsia" w:cs="ＭＳ 明朝" w:hint="eastAsia"/>
        </w:rPr>
        <w:t>平成23年に農林産物の需要拡大と産業の振興を図るため、「藤枝市農商工連携・６次産業化推進ネットワーク」（以下、ネットワーク）を構築し、農林業と他産業との連携による新商品、新サービス、販路拡大、地域ブランド等の創出にかかわる取り組みを行っている。</w:t>
      </w:r>
    </w:p>
    <w:p w:rsidR="00B540EE" w:rsidRDefault="008F5F51" w:rsidP="007702ED">
      <w:pPr>
        <w:kinsoku w:val="0"/>
        <w:overflowPunct w:val="0"/>
        <w:autoSpaceDE w:val="0"/>
        <w:autoSpaceDN w:val="0"/>
        <w:snapToGrid w:val="0"/>
        <w:ind w:left="680" w:firstLineChars="100" w:firstLine="260"/>
        <w:jc w:val="left"/>
        <w:rPr>
          <w:rFonts w:asciiTheme="minorEastAsia" w:eastAsiaTheme="minorEastAsia" w:hAnsiTheme="minorEastAsia" w:cs="ＭＳ 明朝"/>
        </w:rPr>
      </w:pPr>
      <w:r w:rsidRPr="008F5F51">
        <w:rPr>
          <w:rFonts w:asciiTheme="minorEastAsia" w:eastAsiaTheme="minorEastAsia" w:hAnsiTheme="minorEastAsia" w:cs="ＭＳ 明朝" w:hint="eastAsia"/>
        </w:rPr>
        <w:t>本業務では、セミナー及び交流会を通して、ネットワーク会員間の情報共有及び連携強化を図り、６次産業商品開発のきっかけづくりを行うことを目的とする。</w:t>
      </w:r>
    </w:p>
    <w:p w:rsidR="007702ED" w:rsidRPr="00E8458F" w:rsidRDefault="007702ED" w:rsidP="00B240E2">
      <w:pPr>
        <w:kinsoku w:val="0"/>
        <w:overflowPunct w:val="0"/>
        <w:autoSpaceDE w:val="0"/>
        <w:autoSpaceDN w:val="0"/>
        <w:snapToGrid w:val="0"/>
        <w:ind w:left="680"/>
        <w:jc w:val="left"/>
        <w:rPr>
          <w:rFonts w:asciiTheme="minorEastAsia" w:eastAsiaTheme="minorEastAsia" w:hAnsiTheme="minorEastAsia" w:cs="ＭＳ 明朝"/>
        </w:rPr>
      </w:pPr>
    </w:p>
    <w:p w:rsidR="00F21413" w:rsidRPr="0035564A" w:rsidRDefault="00F21413" w:rsidP="00B240E2">
      <w:pPr>
        <w:numPr>
          <w:ilvl w:val="0"/>
          <w:numId w:val="4"/>
        </w:num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事業内容</w:t>
      </w:r>
    </w:p>
    <w:p w:rsidR="00F21413" w:rsidRDefault="00F21413" w:rsidP="00B240E2">
      <w:pPr>
        <w:kinsoku w:val="0"/>
        <w:overflowPunct w:val="0"/>
        <w:autoSpaceDE w:val="0"/>
        <w:autoSpaceDN w:val="0"/>
        <w:snapToGrid w:val="0"/>
        <w:ind w:left="68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別紙仕様書の通り</w:t>
      </w:r>
    </w:p>
    <w:p w:rsidR="00891AFE" w:rsidRDefault="00891AFE" w:rsidP="00891AFE">
      <w:pPr>
        <w:kinsoku w:val="0"/>
        <w:overflowPunct w:val="0"/>
        <w:autoSpaceDE w:val="0"/>
        <w:autoSpaceDN w:val="0"/>
        <w:snapToGrid w:val="0"/>
        <w:jc w:val="left"/>
        <w:rPr>
          <w:rFonts w:asciiTheme="minorEastAsia" w:eastAsiaTheme="minorEastAsia" w:hAnsiTheme="minorEastAsia" w:cs="ＭＳ 明朝"/>
        </w:rPr>
      </w:pPr>
    </w:p>
    <w:p w:rsidR="00891AFE" w:rsidRPr="00891AFE" w:rsidRDefault="00891AFE" w:rsidP="00891AFE">
      <w:pPr>
        <w:kinsoku w:val="0"/>
        <w:overflowPunct w:val="0"/>
        <w:autoSpaceDE w:val="0"/>
        <w:autoSpaceDN w:val="0"/>
        <w:snapToGrid w:val="0"/>
        <w:jc w:val="left"/>
        <w:rPr>
          <w:rFonts w:asciiTheme="minorEastAsia" w:eastAsiaTheme="minorEastAsia" w:hAnsiTheme="minorEastAsia" w:cs="ＭＳ 明朝"/>
        </w:rPr>
      </w:pPr>
      <w:r w:rsidRPr="00891AFE">
        <w:rPr>
          <w:rFonts w:asciiTheme="minorEastAsia" w:eastAsiaTheme="minorEastAsia" w:hAnsiTheme="minorEastAsia" w:cs="ＭＳ 明朝" w:hint="eastAsia"/>
        </w:rPr>
        <w:t>２　参加資格</w:t>
      </w:r>
    </w:p>
    <w:p w:rsidR="00891AFE" w:rsidRPr="00891AFE" w:rsidRDefault="00891AFE" w:rsidP="00891AFE">
      <w:pPr>
        <w:kinsoku w:val="0"/>
        <w:overflowPunct w:val="0"/>
        <w:autoSpaceDE w:val="0"/>
        <w:autoSpaceDN w:val="0"/>
        <w:snapToGrid w:val="0"/>
        <w:ind w:firstLineChars="200" w:firstLine="521"/>
        <w:jc w:val="left"/>
        <w:rPr>
          <w:rFonts w:asciiTheme="minorEastAsia" w:eastAsiaTheme="minorEastAsia" w:hAnsiTheme="minorEastAsia" w:cs="ＭＳ 明朝"/>
        </w:rPr>
      </w:pPr>
      <w:r w:rsidRPr="00891AFE">
        <w:rPr>
          <w:rFonts w:asciiTheme="minorEastAsia" w:eastAsiaTheme="minorEastAsia" w:hAnsiTheme="minorEastAsia" w:cs="ＭＳ 明朝" w:hint="eastAsia"/>
        </w:rPr>
        <w:t>次に掲げる全ての要件を満たす事業者とする。</w:t>
      </w:r>
    </w:p>
    <w:p w:rsidR="0043214D" w:rsidRDefault="00E36EA7" w:rsidP="00B240E2">
      <w:pPr>
        <w:pStyle w:val="aa"/>
        <w:numPr>
          <w:ilvl w:val="0"/>
          <w:numId w:val="21"/>
        </w:numPr>
        <w:kinsoku w:val="0"/>
        <w:overflowPunct w:val="0"/>
        <w:autoSpaceDE w:val="0"/>
        <w:autoSpaceDN w:val="0"/>
        <w:snapToGrid w:val="0"/>
        <w:ind w:leftChars="0"/>
        <w:jc w:val="left"/>
        <w:rPr>
          <w:rFonts w:asciiTheme="minorEastAsia" w:eastAsiaTheme="minorEastAsia" w:hAnsiTheme="minorEastAsia" w:cs="ＭＳ 明朝"/>
          <w:sz w:val="22"/>
        </w:rPr>
      </w:pPr>
      <w:r>
        <w:rPr>
          <w:rFonts w:asciiTheme="minorEastAsia" w:eastAsiaTheme="minorEastAsia" w:hAnsiTheme="minorEastAsia" w:cs="ＭＳ 明朝" w:hint="eastAsia"/>
          <w:sz w:val="22"/>
        </w:rPr>
        <w:t>藤枝市内に主たる事務所をおく</w:t>
      </w:r>
      <w:r w:rsidR="0043214D">
        <w:rPr>
          <w:rFonts w:asciiTheme="minorEastAsia" w:eastAsiaTheme="minorEastAsia" w:hAnsiTheme="minorEastAsia" w:cs="ＭＳ 明朝" w:hint="eastAsia"/>
          <w:sz w:val="22"/>
        </w:rPr>
        <w:t>事業者であること。</w:t>
      </w:r>
    </w:p>
    <w:p w:rsidR="00451D3A" w:rsidRDefault="00891AFE" w:rsidP="00B240E2">
      <w:pPr>
        <w:pStyle w:val="aa"/>
        <w:numPr>
          <w:ilvl w:val="0"/>
          <w:numId w:val="21"/>
        </w:numPr>
        <w:kinsoku w:val="0"/>
        <w:overflowPunct w:val="0"/>
        <w:autoSpaceDE w:val="0"/>
        <w:autoSpaceDN w:val="0"/>
        <w:snapToGrid w:val="0"/>
        <w:ind w:leftChars="0"/>
        <w:jc w:val="left"/>
        <w:rPr>
          <w:rFonts w:asciiTheme="minorEastAsia" w:eastAsiaTheme="minorEastAsia" w:hAnsiTheme="minorEastAsia" w:cs="ＭＳ 明朝"/>
          <w:sz w:val="22"/>
        </w:rPr>
      </w:pPr>
      <w:r w:rsidRPr="00891AFE">
        <w:rPr>
          <w:rFonts w:asciiTheme="minorEastAsia" w:eastAsiaTheme="minorEastAsia" w:hAnsiTheme="minorEastAsia" w:cs="ＭＳ 明朝" w:hint="eastAsia"/>
          <w:sz w:val="22"/>
        </w:rPr>
        <w:t>地方自治法施行令（昭和22年政令第16号）第１６７条の４第１項に該当する者でないこと（同令第１６７条の１１第１項において準用する場合も含む）。</w:t>
      </w:r>
    </w:p>
    <w:p w:rsidR="00C16AE5" w:rsidRPr="00C16AE5" w:rsidRDefault="00C16AE5" w:rsidP="00C16AE5">
      <w:pPr>
        <w:pStyle w:val="aa"/>
        <w:numPr>
          <w:ilvl w:val="0"/>
          <w:numId w:val="21"/>
        </w:numPr>
        <w:kinsoku w:val="0"/>
        <w:overflowPunct w:val="0"/>
        <w:autoSpaceDE w:val="0"/>
        <w:autoSpaceDN w:val="0"/>
        <w:snapToGrid w:val="0"/>
        <w:ind w:leftChars="0"/>
        <w:jc w:val="left"/>
        <w:rPr>
          <w:rFonts w:asciiTheme="minorEastAsia" w:eastAsiaTheme="minorEastAsia" w:hAnsiTheme="minorEastAsia" w:cs="ＭＳ 明朝"/>
          <w:sz w:val="22"/>
        </w:rPr>
      </w:pPr>
      <w:r w:rsidRPr="00C16AE5">
        <w:rPr>
          <w:rFonts w:asciiTheme="minorEastAsia" w:eastAsiaTheme="minorEastAsia" w:hAnsiTheme="minorEastAsia" w:cs="ＭＳ 明朝" w:hint="eastAsia"/>
          <w:sz w:val="22"/>
        </w:rPr>
        <w:t>藤枝市入札参加資格停止措置要綱による入札参加停止、藤枝市工事請負契約等に係る暴力団及び関係者排</w:t>
      </w:r>
      <w:r>
        <w:rPr>
          <w:rFonts w:asciiTheme="minorEastAsia" w:eastAsiaTheme="minorEastAsia" w:hAnsiTheme="minorEastAsia" w:cs="ＭＳ 明朝" w:hint="eastAsia"/>
          <w:sz w:val="22"/>
        </w:rPr>
        <w:t>除措置要領による指名排除を受けていないこと</w:t>
      </w:r>
      <w:r w:rsidRPr="00C16AE5">
        <w:rPr>
          <w:rFonts w:asciiTheme="minorEastAsia" w:eastAsiaTheme="minorEastAsia" w:hAnsiTheme="minorEastAsia" w:cs="ＭＳ 明朝" w:hint="eastAsia"/>
          <w:sz w:val="22"/>
        </w:rPr>
        <w:t>。</w:t>
      </w:r>
    </w:p>
    <w:p w:rsidR="0043214D" w:rsidRPr="00C16AE5" w:rsidRDefault="0043214D" w:rsidP="0043214D">
      <w:pPr>
        <w:pStyle w:val="aa"/>
        <w:kinsoku w:val="0"/>
        <w:overflowPunct w:val="0"/>
        <w:autoSpaceDE w:val="0"/>
        <w:autoSpaceDN w:val="0"/>
        <w:snapToGrid w:val="0"/>
        <w:ind w:leftChars="0" w:left="704"/>
        <w:jc w:val="left"/>
        <w:rPr>
          <w:rFonts w:asciiTheme="minorEastAsia" w:eastAsiaTheme="minorEastAsia" w:hAnsiTheme="minorEastAsia" w:cs="ＭＳ 明朝"/>
          <w:sz w:val="22"/>
        </w:rPr>
      </w:pPr>
    </w:p>
    <w:p w:rsidR="00C9275F" w:rsidRPr="0035564A" w:rsidRDefault="00F70E14" w:rsidP="00B240E2">
      <w:pPr>
        <w:kinsoku w:val="0"/>
        <w:overflowPunct w:val="0"/>
        <w:autoSpaceDE w:val="0"/>
        <w:autoSpaceDN w:val="0"/>
        <w:snapToGrid w:val="0"/>
        <w:jc w:val="left"/>
        <w:rPr>
          <w:rFonts w:asciiTheme="minorEastAsia" w:eastAsiaTheme="minorEastAsia" w:hAnsiTheme="minorEastAsia" w:cs="ＭＳ 明朝"/>
        </w:rPr>
      </w:pPr>
      <w:r>
        <w:rPr>
          <w:rFonts w:asciiTheme="minorEastAsia" w:eastAsiaTheme="minorEastAsia" w:hAnsiTheme="minorEastAsia" w:cs="ＭＳ 明朝" w:hint="eastAsia"/>
        </w:rPr>
        <w:t>３</w:t>
      </w:r>
      <w:r w:rsidR="00C9275F" w:rsidRPr="0035564A">
        <w:rPr>
          <w:rFonts w:asciiTheme="minorEastAsia" w:eastAsiaTheme="minorEastAsia" w:hAnsiTheme="minorEastAsia" w:cs="ＭＳ 明朝" w:hint="eastAsia"/>
        </w:rPr>
        <w:t xml:space="preserve">　</w:t>
      </w:r>
      <w:r w:rsidR="00F21413" w:rsidRPr="0035564A">
        <w:rPr>
          <w:rFonts w:asciiTheme="minorEastAsia" w:eastAsiaTheme="minorEastAsia" w:hAnsiTheme="minorEastAsia" w:cs="ＭＳ 明朝" w:hint="eastAsia"/>
        </w:rPr>
        <w:t>選考スケジュール</w:t>
      </w:r>
    </w:p>
    <w:p w:rsidR="00F21413" w:rsidRDefault="00F21413" w:rsidP="00B540EE">
      <w:pPr>
        <w:pStyle w:val="aa"/>
        <w:numPr>
          <w:ilvl w:val="0"/>
          <w:numId w:val="5"/>
        </w:numPr>
        <w:kinsoku w:val="0"/>
        <w:overflowPunct w:val="0"/>
        <w:autoSpaceDE w:val="0"/>
        <w:autoSpaceDN w:val="0"/>
        <w:snapToGrid w:val="0"/>
        <w:ind w:leftChars="0"/>
        <w:rPr>
          <w:rFonts w:asciiTheme="minorEastAsia" w:eastAsiaTheme="minorEastAsia" w:hAnsiTheme="minorEastAsia"/>
          <w:sz w:val="22"/>
          <w:lang w:eastAsia="zh-TW"/>
        </w:rPr>
      </w:pPr>
      <w:r w:rsidRPr="0035564A">
        <w:rPr>
          <w:rFonts w:asciiTheme="minorEastAsia" w:eastAsiaTheme="minorEastAsia" w:hAnsiTheme="minorEastAsia" w:hint="eastAsia"/>
          <w:sz w:val="22"/>
          <w:lang w:eastAsia="zh-TW"/>
        </w:rPr>
        <w:t xml:space="preserve">公募開始　　　　　　　　　　　　</w:t>
      </w:r>
      <w:r w:rsidR="00AF52B8">
        <w:rPr>
          <w:rFonts w:asciiTheme="minorEastAsia" w:eastAsiaTheme="minorEastAsia" w:hAnsiTheme="minorEastAsia" w:hint="eastAsia"/>
          <w:sz w:val="22"/>
        </w:rPr>
        <w:t>令和元</w:t>
      </w:r>
      <w:r w:rsidRPr="0035564A">
        <w:rPr>
          <w:rFonts w:asciiTheme="minorEastAsia" w:eastAsiaTheme="minorEastAsia" w:hAnsiTheme="minorEastAsia" w:hint="eastAsia"/>
          <w:sz w:val="22"/>
          <w:lang w:eastAsia="zh-TW"/>
        </w:rPr>
        <w:t>年</w:t>
      </w:r>
      <w:r w:rsidR="00AF52B8">
        <w:rPr>
          <w:rFonts w:asciiTheme="minorEastAsia" w:eastAsiaTheme="minorEastAsia" w:hAnsiTheme="minorEastAsia" w:hint="eastAsia"/>
          <w:sz w:val="22"/>
        </w:rPr>
        <w:t>5</w:t>
      </w:r>
      <w:r w:rsidRPr="0035564A">
        <w:rPr>
          <w:rFonts w:asciiTheme="minorEastAsia" w:eastAsiaTheme="minorEastAsia" w:hAnsiTheme="minorEastAsia" w:hint="eastAsia"/>
          <w:sz w:val="22"/>
          <w:lang w:eastAsia="zh-TW"/>
        </w:rPr>
        <w:t>月</w:t>
      </w:r>
      <w:r w:rsidR="00AF52B8">
        <w:rPr>
          <w:rFonts w:asciiTheme="minorEastAsia" w:eastAsiaTheme="minorEastAsia" w:hAnsiTheme="minorEastAsia" w:hint="eastAsia"/>
          <w:sz w:val="22"/>
        </w:rPr>
        <w:t>17</w:t>
      </w:r>
      <w:r w:rsidRPr="00B540EE">
        <w:rPr>
          <w:rFonts w:asciiTheme="minorEastAsia" w:eastAsiaTheme="minorEastAsia" w:hAnsiTheme="minorEastAsia" w:hint="eastAsia"/>
          <w:sz w:val="22"/>
          <w:lang w:eastAsia="zh-TW"/>
        </w:rPr>
        <w:t>日（</w:t>
      </w:r>
      <w:r w:rsidR="00AF52B8">
        <w:rPr>
          <w:rFonts w:asciiTheme="minorEastAsia" w:eastAsiaTheme="minorEastAsia" w:hAnsiTheme="minorEastAsia" w:hint="eastAsia"/>
          <w:sz w:val="22"/>
        </w:rPr>
        <w:t>金</w:t>
      </w:r>
      <w:r w:rsidRPr="00B540EE">
        <w:rPr>
          <w:rFonts w:asciiTheme="minorEastAsia" w:eastAsiaTheme="minorEastAsia" w:hAnsiTheme="minorEastAsia" w:hint="eastAsia"/>
          <w:sz w:val="22"/>
          <w:lang w:eastAsia="zh-TW"/>
        </w:rPr>
        <w:t>）</w:t>
      </w:r>
    </w:p>
    <w:p w:rsidR="00AF52B8" w:rsidRPr="00B540EE" w:rsidRDefault="00AF52B8" w:rsidP="00B540EE">
      <w:pPr>
        <w:pStyle w:val="aa"/>
        <w:numPr>
          <w:ilvl w:val="0"/>
          <w:numId w:val="5"/>
        </w:numPr>
        <w:kinsoku w:val="0"/>
        <w:overflowPunct w:val="0"/>
        <w:autoSpaceDE w:val="0"/>
        <w:autoSpaceDN w:val="0"/>
        <w:snapToGrid w:val="0"/>
        <w:ind w:leftChars="0"/>
        <w:rPr>
          <w:rFonts w:asciiTheme="minorEastAsia" w:eastAsiaTheme="minorEastAsia" w:hAnsiTheme="minorEastAsia"/>
          <w:sz w:val="22"/>
          <w:lang w:eastAsia="zh-TW"/>
        </w:rPr>
      </w:pPr>
      <w:r>
        <w:rPr>
          <w:rFonts w:asciiTheme="minorEastAsia" w:eastAsiaTheme="minorEastAsia" w:hAnsiTheme="minorEastAsia" w:hint="eastAsia"/>
          <w:sz w:val="22"/>
        </w:rPr>
        <w:t>参加申込書の提出期限　　　　　　令和元年5月22日（水）</w:t>
      </w:r>
    </w:p>
    <w:p w:rsidR="00F21413" w:rsidRPr="0035564A" w:rsidRDefault="00F21413" w:rsidP="00B240E2">
      <w:pPr>
        <w:pStyle w:val="aa"/>
        <w:numPr>
          <w:ilvl w:val="0"/>
          <w:numId w:val="5"/>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 xml:space="preserve">企画提案書の提出期限　　　　　　</w:t>
      </w:r>
      <w:r w:rsidR="00AF52B8">
        <w:rPr>
          <w:rFonts w:asciiTheme="minorEastAsia" w:eastAsiaTheme="minorEastAsia" w:hAnsiTheme="minorEastAsia" w:hint="eastAsia"/>
          <w:sz w:val="22"/>
        </w:rPr>
        <w:t>令和元</w:t>
      </w:r>
      <w:r w:rsidRPr="0035564A">
        <w:rPr>
          <w:rFonts w:asciiTheme="minorEastAsia" w:eastAsiaTheme="minorEastAsia" w:hAnsiTheme="minorEastAsia" w:hint="eastAsia"/>
          <w:sz w:val="22"/>
        </w:rPr>
        <w:t>年</w:t>
      </w:r>
      <w:r w:rsidR="00AF52B8">
        <w:rPr>
          <w:rFonts w:asciiTheme="minorEastAsia" w:eastAsiaTheme="minorEastAsia" w:hAnsiTheme="minorEastAsia" w:hint="eastAsia"/>
          <w:sz w:val="22"/>
        </w:rPr>
        <w:t>5</w:t>
      </w:r>
      <w:r w:rsidRPr="0035564A">
        <w:rPr>
          <w:rFonts w:asciiTheme="minorEastAsia" w:eastAsiaTheme="minorEastAsia" w:hAnsiTheme="minorEastAsia" w:hint="eastAsia"/>
          <w:sz w:val="22"/>
        </w:rPr>
        <w:t>月</w:t>
      </w:r>
      <w:r w:rsidR="0064770F">
        <w:rPr>
          <w:rFonts w:asciiTheme="minorEastAsia" w:eastAsiaTheme="minorEastAsia" w:hAnsiTheme="minorEastAsia" w:hint="eastAsia"/>
          <w:sz w:val="22"/>
        </w:rPr>
        <w:t>29</w:t>
      </w:r>
      <w:r w:rsidR="00AF52B8">
        <w:rPr>
          <w:rFonts w:asciiTheme="minorEastAsia" w:eastAsiaTheme="minorEastAsia" w:hAnsiTheme="minorEastAsia" w:hint="eastAsia"/>
          <w:sz w:val="22"/>
        </w:rPr>
        <w:t>日（水</w:t>
      </w:r>
      <w:r w:rsidRPr="0035564A">
        <w:rPr>
          <w:rFonts w:asciiTheme="minorEastAsia" w:eastAsiaTheme="minorEastAsia" w:hAnsiTheme="minorEastAsia" w:hint="eastAsia"/>
          <w:sz w:val="22"/>
        </w:rPr>
        <w:t>）</w:t>
      </w:r>
    </w:p>
    <w:p w:rsidR="00F21413" w:rsidRPr="0058771F" w:rsidRDefault="0057368D" w:rsidP="0058771F">
      <w:pPr>
        <w:pStyle w:val="aa"/>
        <w:numPr>
          <w:ilvl w:val="0"/>
          <w:numId w:val="5"/>
        </w:numPr>
        <w:kinsoku w:val="0"/>
        <w:overflowPunct w:val="0"/>
        <w:autoSpaceDE w:val="0"/>
        <w:autoSpaceDN w:val="0"/>
        <w:snapToGrid w:val="0"/>
        <w:ind w:leftChars="0"/>
        <w:rPr>
          <w:rFonts w:asciiTheme="minorEastAsia" w:eastAsiaTheme="minorEastAsia" w:hAnsiTheme="minorEastAsia"/>
          <w:sz w:val="22"/>
        </w:rPr>
      </w:pPr>
      <w:r>
        <w:rPr>
          <w:rFonts w:asciiTheme="minorEastAsia" w:eastAsiaTheme="minorEastAsia" w:hAnsiTheme="minorEastAsia" w:hint="eastAsia"/>
          <w:sz w:val="22"/>
        </w:rPr>
        <w:t>プレゼンテーション開催日　　　　令和元</w:t>
      </w:r>
      <w:r w:rsidR="00F21413" w:rsidRPr="0035564A">
        <w:rPr>
          <w:rFonts w:asciiTheme="minorEastAsia" w:eastAsiaTheme="minorEastAsia" w:hAnsiTheme="minorEastAsia" w:hint="eastAsia"/>
          <w:sz w:val="22"/>
        </w:rPr>
        <w:t>年</w:t>
      </w:r>
      <w:r>
        <w:rPr>
          <w:rFonts w:asciiTheme="minorEastAsia" w:eastAsiaTheme="minorEastAsia" w:hAnsiTheme="minorEastAsia" w:hint="eastAsia"/>
          <w:sz w:val="22"/>
        </w:rPr>
        <w:t>5</w:t>
      </w:r>
      <w:r w:rsidR="00F21413" w:rsidRPr="0035564A">
        <w:rPr>
          <w:rFonts w:asciiTheme="minorEastAsia" w:eastAsiaTheme="minorEastAsia" w:hAnsiTheme="minorEastAsia" w:hint="eastAsia"/>
          <w:sz w:val="22"/>
        </w:rPr>
        <w:t>月</w:t>
      </w:r>
      <w:r w:rsidR="00AF52B8">
        <w:rPr>
          <w:rFonts w:asciiTheme="minorEastAsia" w:eastAsiaTheme="minorEastAsia" w:hAnsiTheme="minorEastAsia" w:hint="eastAsia"/>
          <w:sz w:val="22"/>
        </w:rPr>
        <w:t>31</w:t>
      </w:r>
      <w:r w:rsidR="00F21413" w:rsidRPr="0058771F">
        <w:rPr>
          <w:rFonts w:asciiTheme="minorEastAsia" w:eastAsiaTheme="minorEastAsia" w:hAnsiTheme="minorEastAsia" w:hint="eastAsia"/>
          <w:sz w:val="22"/>
        </w:rPr>
        <w:t>日（</w:t>
      </w:r>
      <w:r w:rsidR="00AF52B8">
        <w:rPr>
          <w:rFonts w:asciiTheme="minorEastAsia" w:eastAsiaTheme="minorEastAsia" w:hAnsiTheme="minorEastAsia" w:hint="eastAsia"/>
          <w:sz w:val="22"/>
        </w:rPr>
        <w:t>金</w:t>
      </w:r>
      <w:r w:rsidR="00F21413" w:rsidRPr="0058771F">
        <w:rPr>
          <w:rFonts w:asciiTheme="minorEastAsia" w:eastAsiaTheme="minorEastAsia" w:hAnsiTheme="minorEastAsia" w:hint="eastAsia"/>
          <w:sz w:val="22"/>
        </w:rPr>
        <w:t>）</w:t>
      </w:r>
    </w:p>
    <w:p w:rsidR="00F21413" w:rsidRPr="0058771F" w:rsidRDefault="0057368D" w:rsidP="0058771F">
      <w:pPr>
        <w:pStyle w:val="aa"/>
        <w:numPr>
          <w:ilvl w:val="0"/>
          <w:numId w:val="5"/>
        </w:numPr>
        <w:kinsoku w:val="0"/>
        <w:overflowPunct w:val="0"/>
        <w:autoSpaceDE w:val="0"/>
        <w:autoSpaceDN w:val="0"/>
        <w:snapToGrid w:val="0"/>
        <w:ind w:leftChars="0"/>
        <w:rPr>
          <w:rFonts w:asciiTheme="minorEastAsia" w:eastAsiaTheme="minorEastAsia" w:hAnsiTheme="minorEastAsia"/>
          <w:sz w:val="22"/>
          <w:lang w:eastAsia="zh-TW"/>
        </w:rPr>
      </w:pPr>
      <w:r>
        <w:rPr>
          <w:rFonts w:asciiTheme="minorEastAsia" w:eastAsiaTheme="minorEastAsia" w:hAnsiTheme="minorEastAsia" w:hint="eastAsia"/>
          <w:sz w:val="22"/>
          <w:lang w:eastAsia="zh-TW"/>
        </w:rPr>
        <w:t xml:space="preserve">選定結果通知　　　　　　　　　　</w:t>
      </w:r>
      <w:r>
        <w:rPr>
          <w:rFonts w:asciiTheme="minorEastAsia" w:eastAsiaTheme="minorEastAsia" w:hAnsiTheme="minorEastAsia" w:hint="eastAsia"/>
          <w:sz w:val="22"/>
        </w:rPr>
        <w:t>令和元</w:t>
      </w:r>
      <w:r w:rsidR="00F21413" w:rsidRPr="0035564A">
        <w:rPr>
          <w:rFonts w:asciiTheme="minorEastAsia" w:eastAsiaTheme="minorEastAsia" w:hAnsiTheme="minorEastAsia" w:hint="eastAsia"/>
          <w:sz w:val="22"/>
          <w:lang w:eastAsia="zh-TW"/>
        </w:rPr>
        <w:t>年</w:t>
      </w:r>
      <w:r w:rsidR="00AF52B8">
        <w:rPr>
          <w:rFonts w:asciiTheme="minorEastAsia" w:eastAsiaTheme="minorEastAsia" w:hAnsiTheme="minorEastAsia" w:hint="eastAsia"/>
          <w:sz w:val="22"/>
        </w:rPr>
        <w:t>6</w:t>
      </w:r>
      <w:r w:rsidR="00F21413" w:rsidRPr="0035564A">
        <w:rPr>
          <w:rFonts w:asciiTheme="minorEastAsia" w:eastAsiaTheme="minorEastAsia" w:hAnsiTheme="minorEastAsia" w:hint="eastAsia"/>
          <w:sz w:val="22"/>
          <w:lang w:eastAsia="zh-TW"/>
        </w:rPr>
        <w:t>月</w:t>
      </w:r>
      <w:r w:rsidR="00AF52B8">
        <w:rPr>
          <w:rFonts w:asciiTheme="minorEastAsia" w:eastAsiaTheme="minorEastAsia" w:hAnsiTheme="minorEastAsia" w:hint="eastAsia"/>
          <w:sz w:val="22"/>
        </w:rPr>
        <w:t xml:space="preserve"> </w:t>
      </w:r>
      <w:r>
        <w:rPr>
          <w:rFonts w:asciiTheme="minorEastAsia" w:eastAsiaTheme="minorEastAsia" w:hAnsiTheme="minorEastAsia" w:hint="eastAsia"/>
          <w:sz w:val="22"/>
        </w:rPr>
        <w:t>7</w:t>
      </w:r>
      <w:r w:rsidR="00B540EE" w:rsidRPr="0058771F">
        <w:rPr>
          <w:rFonts w:asciiTheme="minorEastAsia" w:eastAsiaTheme="minorEastAsia" w:hAnsiTheme="minorEastAsia" w:hint="eastAsia"/>
          <w:sz w:val="22"/>
          <w:lang w:eastAsia="zh-TW"/>
        </w:rPr>
        <w:t>日（</w:t>
      </w:r>
      <w:r w:rsidR="00371ABF">
        <w:rPr>
          <w:rFonts w:asciiTheme="minorEastAsia" w:eastAsiaTheme="minorEastAsia" w:hAnsiTheme="minorEastAsia" w:hint="eastAsia"/>
          <w:sz w:val="22"/>
        </w:rPr>
        <w:t>金</w:t>
      </w:r>
      <w:r w:rsidR="00F21413" w:rsidRPr="0058771F">
        <w:rPr>
          <w:rFonts w:asciiTheme="minorEastAsia" w:eastAsiaTheme="minorEastAsia" w:hAnsiTheme="minorEastAsia" w:hint="eastAsia"/>
          <w:sz w:val="22"/>
          <w:lang w:eastAsia="zh-TW"/>
        </w:rPr>
        <w:t>）</w:t>
      </w:r>
    </w:p>
    <w:p w:rsidR="00F21413" w:rsidRPr="0035564A" w:rsidRDefault="0057368D" w:rsidP="00B240E2">
      <w:pPr>
        <w:pStyle w:val="aa"/>
        <w:numPr>
          <w:ilvl w:val="0"/>
          <w:numId w:val="5"/>
        </w:numPr>
        <w:kinsoku w:val="0"/>
        <w:overflowPunct w:val="0"/>
        <w:autoSpaceDE w:val="0"/>
        <w:autoSpaceDN w:val="0"/>
        <w:snapToGrid w:val="0"/>
        <w:ind w:leftChars="0"/>
        <w:rPr>
          <w:rFonts w:asciiTheme="minorEastAsia" w:eastAsiaTheme="minorEastAsia" w:hAnsiTheme="minorEastAsia"/>
          <w:sz w:val="22"/>
          <w:lang w:eastAsia="zh-TW"/>
        </w:rPr>
      </w:pPr>
      <w:r>
        <w:rPr>
          <w:rFonts w:asciiTheme="minorEastAsia" w:eastAsiaTheme="minorEastAsia" w:hAnsiTheme="minorEastAsia" w:hint="eastAsia"/>
          <w:sz w:val="22"/>
          <w:lang w:eastAsia="zh-TW"/>
        </w:rPr>
        <w:t xml:space="preserve">契約締結　　　　　　　　　　　　</w:t>
      </w:r>
      <w:r>
        <w:rPr>
          <w:rFonts w:asciiTheme="minorEastAsia" w:eastAsiaTheme="minorEastAsia" w:hAnsiTheme="minorEastAsia" w:hint="eastAsia"/>
          <w:sz w:val="22"/>
        </w:rPr>
        <w:t>令和元</w:t>
      </w:r>
      <w:r w:rsidR="00F21413" w:rsidRPr="0035564A">
        <w:rPr>
          <w:rFonts w:asciiTheme="minorEastAsia" w:eastAsiaTheme="minorEastAsia" w:hAnsiTheme="minorEastAsia" w:hint="eastAsia"/>
          <w:sz w:val="22"/>
          <w:lang w:eastAsia="zh-TW"/>
        </w:rPr>
        <w:t>年</w:t>
      </w:r>
      <w:r w:rsidR="00AF52B8">
        <w:rPr>
          <w:rFonts w:asciiTheme="minorEastAsia" w:eastAsiaTheme="minorEastAsia" w:hAnsiTheme="minorEastAsia" w:hint="eastAsia"/>
          <w:sz w:val="22"/>
        </w:rPr>
        <w:t>6</w:t>
      </w:r>
      <w:r w:rsidR="00F21413" w:rsidRPr="0035564A">
        <w:rPr>
          <w:rFonts w:asciiTheme="minorEastAsia" w:eastAsiaTheme="minorEastAsia" w:hAnsiTheme="minorEastAsia" w:hint="eastAsia"/>
          <w:sz w:val="22"/>
          <w:lang w:eastAsia="zh-TW"/>
        </w:rPr>
        <w:t>月</w:t>
      </w:r>
      <w:r w:rsidR="00AF52B8">
        <w:rPr>
          <w:rFonts w:asciiTheme="minorEastAsia" w:eastAsiaTheme="minorEastAsia" w:hAnsiTheme="minorEastAsia" w:hint="eastAsia"/>
          <w:sz w:val="22"/>
        </w:rPr>
        <w:t>1</w:t>
      </w:r>
      <w:r>
        <w:rPr>
          <w:rFonts w:asciiTheme="minorEastAsia" w:eastAsiaTheme="minorEastAsia" w:hAnsiTheme="minorEastAsia" w:hint="eastAsia"/>
          <w:sz w:val="22"/>
        </w:rPr>
        <w:t>2</w:t>
      </w:r>
      <w:r w:rsidR="00B540EE">
        <w:rPr>
          <w:rFonts w:asciiTheme="minorEastAsia" w:eastAsiaTheme="minorEastAsia" w:hAnsiTheme="minorEastAsia" w:hint="eastAsia"/>
          <w:sz w:val="22"/>
          <w:lang w:eastAsia="zh-TW"/>
        </w:rPr>
        <w:t>日（</w:t>
      </w:r>
      <w:r>
        <w:rPr>
          <w:rFonts w:asciiTheme="minorEastAsia" w:eastAsiaTheme="minorEastAsia" w:hAnsiTheme="minorEastAsia" w:hint="eastAsia"/>
          <w:sz w:val="22"/>
        </w:rPr>
        <w:t>水</w:t>
      </w:r>
      <w:r w:rsidR="00F21413" w:rsidRPr="0035564A">
        <w:rPr>
          <w:rFonts w:asciiTheme="minorEastAsia" w:eastAsiaTheme="minorEastAsia" w:hAnsiTheme="minorEastAsia" w:hint="eastAsia"/>
          <w:sz w:val="22"/>
          <w:lang w:eastAsia="zh-TW"/>
        </w:rPr>
        <w:t>）予定</w:t>
      </w:r>
    </w:p>
    <w:p w:rsidR="00C9275F" w:rsidRPr="0035564A" w:rsidRDefault="00C9275F" w:rsidP="00B240E2">
      <w:pPr>
        <w:kinsoku w:val="0"/>
        <w:overflowPunct w:val="0"/>
        <w:autoSpaceDE w:val="0"/>
        <w:autoSpaceDN w:val="0"/>
        <w:snapToGrid w:val="0"/>
        <w:ind w:leftChars="100" w:left="260" w:firstLineChars="100" w:firstLine="260"/>
        <w:jc w:val="left"/>
        <w:rPr>
          <w:rFonts w:asciiTheme="minorEastAsia" w:eastAsiaTheme="minorEastAsia" w:hAnsiTheme="minorEastAsia" w:cs="ＭＳ 明朝"/>
          <w:lang w:eastAsia="zh-TW"/>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４</w:t>
      </w:r>
      <w:r w:rsidR="00F21413" w:rsidRPr="0035564A">
        <w:rPr>
          <w:rFonts w:asciiTheme="minorEastAsia" w:eastAsiaTheme="minorEastAsia" w:hAnsiTheme="minorEastAsia" w:hint="eastAsia"/>
        </w:rPr>
        <w:t xml:space="preserve">　</w:t>
      </w:r>
      <w:r w:rsidR="0064770F">
        <w:rPr>
          <w:rFonts w:asciiTheme="minorEastAsia" w:eastAsiaTheme="minorEastAsia" w:hAnsiTheme="minorEastAsia" w:hint="eastAsia"/>
        </w:rPr>
        <w:t>参加申込書および</w:t>
      </w:r>
      <w:r w:rsidR="00F21413" w:rsidRPr="0035564A">
        <w:rPr>
          <w:rFonts w:asciiTheme="minorEastAsia" w:eastAsiaTheme="minorEastAsia" w:hAnsiTheme="minorEastAsia" w:hint="eastAsia"/>
        </w:rPr>
        <w:t>企画提案書の提出</w:t>
      </w:r>
    </w:p>
    <w:p w:rsidR="00F21413" w:rsidRDefault="00D41CD5" w:rsidP="00B240E2">
      <w:pPr>
        <w:pStyle w:val="aa"/>
        <w:numPr>
          <w:ilvl w:val="0"/>
          <w:numId w:val="7"/>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提出書類</w:t>
      </w:r>
    </w:p>
    <w:p w:rsidR="00B52FC0" w:rsidRPr="00F52A62" w:rsidRDefault="001E12A0" w:rsidP="00F52A62">
      <w:pPr>
        <w:ind w:left="238" w:firstLineChars="100" w:firstLine="260"/>
        <w:rPr>
          <w:rFonts w:asciiTheme="minorEastAsia" w:eastAsiaTheme="minorEastAsia" w:hAnsiTheme="minorEastAsia"/>
        </w:rPr>
      </w:pPr>
      <w:r>
        <w:rPr>
          <w:rFonts w:asciiTheme="minorEastAsia" w:eastAsiaTheme="minorEastAsia" w:hAnsiTheme="minorEastAsia" w:hint="eastAsia"/>
        </w:rPr>
        <w:t>①</w:t>
      </w:r>
      <w:r w:rsidR="0064770F" w:rsidRPr="00F52A62">
        <w:rPr>
          <w:rFonts w:asciiTheme="minorEastAsia" w:eastAsiaTheme="minorEastAsia" w:hAnsiTheme="minorEastAsia" w:hint="eastAsia"/>
        </w:rPr>
        <w:t xml:space="preserve">　参加申込および資格確認に必要な提出書類</w:t>
      </w:r>
    </w:p>
    <w:p w:rsidR="0064770F" w:rsidRPr="001E12A0" w:rsidRDefault="0064770F" w:rsidP="001E12A0">
      <w:pPr>
        <w:pStyle w:val="aa"/>
        <w:numPr>
          <w:ilvl w:val="2"/>
          <w:numId w:val="23"/>
        </w:numPr>
        <w:ind w:leftChars="0"/>
        <w:rPr>
          <w:rFonts w:asciiTheme="minorEastAsia" w:eastAsiaTheme="minorEastAsia" w:hAnsiTheme="minorEastAsia"/>
          <w:lang w:eastAsia="zh-CN"/>
        </w:rPr>
      </w:pPr>
      <w:r w:rsidRPr="001E12A0">
        <w:rPr>
          <w:rFonts w:asciiTheme="minorEastAsia" w:eastAsiaTheme="minorEastAsia" w:hAnsiTheme="minorEastAsia" w:cs="ＭＳ 明朝" w:hint="eastAsia"/>
          <w:lang w:eastAsia="zh-CN"/>
        </w:rPr>
        <w:t>参加申込書（第１号様式）</w:t>
      </w:r>
      <w:r w:rsidR="00F52A62" w:rsidRPr="001E12A0">
        <w:rPr>
          <w:rFonts w:asciiTheme="minorEastAsia" w:eastAsiaTheme="minorEastAsia" w:hAnsiTheme="minorEastAsia" w:cs="ＭＳ 明朝" w:hint="eastAsia"/>
          <w:lang w:eastAsia="zh-CN"/>
        </w:rPr>
        <w:t xml:space="preserve">　　</w:t>
      </w:r>
      <w:r w:rsidR="00F52A62" w:rsidRPr="001E12A0">
        <w:rPr>
          <w:rFonts w:ascii="ＭＳ 明朝" w:hAnsi="ＭＳ 明朝" w:cs="ＭＳ 明朝" w:hint="eastAsia"/>
          <w:lang w:eastAsia="zh-CN"/>
        </w:rPr>
        <w:t xml:space="preserve">　　　　　　　　　　　　</w:t>
      </w:r>
      <w:r w:rsidR="00F52A62" w:rsidRPr="001E12A0">
        <w:rPr>
          <w:rFonts w:asciiTheme="minorEastAsia" w:eastAsiaTheme="minorEastAsia" w:hAnsiTheme="minorEastAsia" w:cs="ＭＳ 明朝" w:hint="eastAsia"/>
          <w:lang w:eastAsia="zh-CN"/>
        </w:rPr>
        <w:t>１部</w:t>
      </w:r>
    </w:p>
    <w:p w:rsidR="0064770F" w:rsidRPr="001E12A0" w:rsidRDefault="0064770F" w:rsidP="001E12A0">
      <w:pPr>
        <w:pStyle w:val="aa"/>
        <w:numPr>
          <w:ilvl w:val="2"/>
          <w:numId w:val="23"/>
        </w:numPr>
        <w:kinsoku w:val="0"/>
        <w:overflowPunct w:val="0"/>
        <w:autoSpaceDE w:val="0"/>
        <w:autoSpaceDN w:val="0"/>
        <w:snapToGrid w:val="0"/>
        <w:ind w:leftChars="0"/>
        <w:rPr>
          <w:rFonts w:asciiTheme="minorEastAsia" w:eastAsiaTheme="minorEastAsia" w:hAnsiTheme="minorEastAsia"/>
        </w:rPr>
      </w:pPr>
      <w:r w:rsidRPr="001E12A0">
        <w:rPr>
          <w:rFonts w:asciiTheme="minorEastAsia" w:eastAsiaTheme="minorEastAsia" w:hAnsiTheme="minorEastAsia" w:hint="eastAsia"/>
        </w:rPr>
        <w:t>返信用封筒（送付用の切手を貼付したもの）</w:t>
      </w:r>
      <w:r w:rsidR="00F52A62" w:rsidRPr="001E12A0">
        <w:rPr>
          <w:rFonts w:asciiTheme="minorEastAsia" w:eastAsiaTheme="minorEastAsia" w:hAnsiTheme="minorEastAsia" w:hint="eastAsia"/>
        </w:rPr>
        <w:t xml:space="preserve">　　　　　　１部</w:t>
      </w:r>
    </w:p>
    <w:p w:rsidR="00F52A62" w:rsidRPr="00F52A62" w:rsidRDefault="00F52A62" w:rsidP="00F52A62">
      <w:pPr>
        <w:kinsoku w:val="0"/>
        <w:overflowPunct w:val="0"/>
        <w:autoSpaceDE w:val="0"/>
        <w:autoSpaceDN w:val="0"/>
        <w:snapToGrid w:val="0"/>
        <w:ind w:firstLineChars="300" w:firstLine="781"/>
        <w:rPr>
          <w:rFonts w:asciiTheme="minorEastAsia" w:eastAsiaTheme="minorEastAsia" w:hAnsiTheme="minorEastAsia"/>
          <w:lang w:eastAsia="zh-CN"/>
        </w:rPr>
      </w:pPr>
      <w:r w:rsidRPr="00F52A62">
        <w:rPr>
          <w:rFonts w:asciiTheme="minorEastAsia" w:eastAsiaTheme="minorEastAsia" w:hAnsiTheme="minorEastAsia" w:hint="eastAsia"/>
        </w:rPr>
        <w:t xml:space="preserve">　　</w:t>
      </w:r>
      <w:r w:rsidRPr="00F52A62">
        <w:rPr>
          <w:rFonts w:asciiTheme="minorEastAsia" w:eastAsiaTheme="minorEastAsia" w:hAnsiTheme="minorEastAsia" w:hint="eastAsia"/>
          <w:lang w:eastAsia="zh-CN"/>
        </w:rPr>
        <w:t>※参加資格審査結果通知書用</w:t>
      </w:r>
    </w:p>
    <w:p w:rsidR="00C16AE5" w:rsidRDefault="00C16AE5" w:rsidP="00F52A62">
      <w:pPr>
        <w:kinsoku w:val="0"/>
        <w:overflowPunct w:val="0"/>
        <w:autoSpaceDE w:val="0"/>
        <w:autoSpaceDN w:val="0"/>
        <w:snapToGrid w:val="0"/>
        <w:ind w:firstLineChars="200" w:firstLine="521"/>
        <w:rPr>
          <w:rFonts w:asciiTheme="minorEastAsia" w:eastAsiaTheme="minorEastAsia" w:hAnsiTheme="minorEastAsia"/>
          <w:lang w:eastAsia="zh-CN"/>
        </w:rPr>
      </w:pPr>
    </w:p>
    <w:p w:rsidR="00C16AE5" w:rsidRDefault="00C16AE5" w:rsidP="00F52A62">
      <w:pPr>
        <w:kinsoku w:val="0"/>
        <w:overflowPunct w:val="0"/>
        <w:autoSpaceDE w:val="0"/>
        <w:autoSpaceDN w:val="0"/>
        <w:snapToGrid w:val="0"/>
        <w:ind w:firstLineChars="200" w:firstLine="521"/>
        <w:rPr>
          <w:rFonts w:asciiTheme="minorEastAsia" w:eastAsiaTheme="minorEastAsia" w:hAnsiTheme="minorEastAsia"/>
          <w:lang w:eastAsia="zh-CN"/>
        </w:rPr>
      </w:pPr>
    </w:p>
    <w:p w:rsidR="00B52FC0" w:rsidRPr="00F52A62" w:rsidRDefault="001E12A0" w:rsidP="00F52A62">
      <w:pPr>
        <w:kinsoku w:val="0"/>
        <w:overflowPunct w:val="0"/>
        <w:autoSpaceDE w:val="0"/>
        <w:autoSpaceDN w:val="0"/>
        <w:snapToGrid w:val="0"/>
        <w:ind w:firstLineChars="200" w:firstLine="521"/>
        <w:rPr>
          <w:rFonts w:asciiTheme="minorEastAsia" w:eastAsiaTheme="minorEastAsia" w:hAnsiTheme="minorEastAsia"/>
        </w:rPr>
      </w:pPr>
      <w:r>
        <w:rPr>
          <w:rFonts w:asciiTheme="minorEastAsia" w:eastAsiaTheme="minorEastAsia" w:hAnsiTheme="minorEastAsia" w:hint="eastAsia"/>
        </w:rPr>
        <w:lastRenderedPageBreak/>
        <w:t>②</w:t>
      </w:r>
      <w:r w:rsidR="00B52FC0" w:rsidRPr="00F52A62">
        <w:rPr>
          <w:rFonts w:asciiTheme="minorEastAsia" w:eastAsiaTheme="minorEastAsia" w:hAnsiTheme="minorEastAsia" w:hint="eastAsia"/>
        </w:rPr>
        <w:t xml:space="preserve">　</w:t>
      </w:r>
      <w:r w:rsidR="00B52FC0" w:rsidRPr="00F52A62">
        <w:rPr>
          <w:rFonts w:ascii="ＭＳ 明朝" w:hAnsi="ＭＳ 明朝" w:cs="ＭＳ 明朝" w:hint="eastAsia"/>
        </w:rPr>
        <w:t>企画提案に必要な書類</w:t>
      </w:r>
    </w:p>
    <w:p w:rsidR="00F21413" w:rsidRPr="0035564A" w:rsidRDefault="00F21413" w:rsidP="001E12A0">
      <w:pPr>
        <w:pStyle w:val="aa"/>
        <w:numPr>
          <w:ilvl w:val="0"/>
          <w:numId w:val="8"/>
        </w:numPr>
        <w:kinsoku w:val="0"/>
        <w:overflowPunct w:val="0"/>
        <w:autoSpaceDE w:val="0"/>
        <w:autoSpaceDN w:val="0"/>
        <w:snapToGrid w:val="0"/>
        <w:ind w:leftChars="0"/>
        <w:rPr>
          <w:rFonts w:asciiTheme="minorEastAsia" w:eastAsiaTheme="minorEastAsia" w:hAnsiTheme="minorEastAsia"/>
          <w:sz w:val="22"/>
        </w:rPr>
      </w:pPr>
      <w:r w:rsidRPr="00F52A62">
        <w:rPr>
          <w:rFonts w:asciiTheme="minorEastAsia" w:eastAsiaTheme="minorEastAsia" w:hAnsiTheme="minorEastAsia" w:hint="eastAsia"/>
          <w:sz w:val="22"/>
        </w:rPr>
        <w:t>会社概要（様式は</w:t>
      </w:r>
      <w:r w:rsidRPr="0035564A">
        <w:rPr>
          <w:rFonts w:asciiTheme="minorEastAsia" w:eastAsiaTheme="minorEastAsia" w:hAnsiTheme="minorEastAsia" w:hint="eastAsia"/>
          <w:sz w:val="22"/>
        </w:rPr>
        <w:t>任意）　　　　　　　　　　　　　　１０部</w:t>
      </w:r>
    </w:p>
    <w:p w:rsidR="00F21413" w:rsidRPr="0035564A" w:rsidRDefault="00F21413" w:rsidP="001E12A0">
      <w:pPr>
        <w:pStyle w:val="aa"/>
        <w:numPr>
          <w:ilvl w:val="0"/>
          <w:numId w:val="8"/>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業務の実施体制調書（様式１）　　　　　　　　　　　１０部</w:t>
      </w:r>
    </w:p>
    <w:p w:rsidR="00F21413" w:rsidRPr="0035564A" w:rsidRDefault="00F21413" w:rsidP="001E12A0">
      <w:pPr>
        <w:pStyle w:val="aa"/>
        <w:numPr>
          <w:ilvl w:val="0"/>
          <w:numId w:val="8"/>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企画提案書（様式は任意）　　　　　　　　　　　　　１０部</w:t>
      </w:r>
    </w:p>
    <w:p w:rsidR="00F21413" w:rsidRPr="0035564A" w:rsidRDefault="00F21413" w:rsidP="001E12A0">
      <w:pPr>
        <w:pStyle w:val="aa"/>
        <w:numPr>
          <w:ilvl w:val="0"/>
          <w:numId w:val="8"/>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見積書（明細書添付。様式は任意）　　原本１部＋複写１０部</w:t>
      </w:r>
    </w:p>
    <w:p w:rsidR="00F21413" w:rsidRPr="0058771F" w:rsidRDefault="00B52FC0" w:rsidP="001E12A0">
      <w:pPr>
        <w:pStyle w:val="aa"/>
        <w:numPr>
          <w:ilvl w:val="0"/>
          <w:numId w:val="8"/>
        </w:numPr>
        <w:kinsoku w:val="0"/>
        <w:overflowPunct w:val="0"/>
        <w:autoSpaceDE w:val="0"/>
        <w:autoSpaceDN w:val="0"/>
        <w:snapToGrid w:val="0"/>
        <w:ind w:leftChars="0"/>
        <w:rPr>
          <w:rFonts w:asciiTheme="minorEastAsia" w:eastAsiaTheme="minorEastAsia" w:hAnsiTheme="minorEastAsia"/>
          <w:sz w:val="22"/>
        </w:rPr>
      </w:pPr>
      <w:r>
        <w:rPr>
          <w:rFonts w:asciiTheme="minorEastAsia" w:eastAsiaTheme="minorEastAsia" w:hAnsiTheme="minorEastAsia" w:hint="eastAsia"/>
          <w:sz w:val="22"/>
        </w:rPr>
        <w:t>パワーポイントデータ　　　　　　　　　　　　　　　　1式</w:t>
      </w:r>
    </w:p>
    <w:p w:rsidR="00B52FC0" w:rsidRDefault="00C21F73" w:rsidP="00C21F73">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（2）</w:t>
      </w:r>
      <w:r w:rsidR="00B52FC0">
        <w:rPr>
          <w:rFonts w:asciiTheme="minorEastAsia" w:eastAsiaTheme="minorEastAsia" w:hAnsiTheme="minorEastAsia" w:hint="eastAsia"/>
        </w:rPr>
        <w:t xml:space="preserve">提出期限　　</w:t>
      </w:r>
    </w:p>
    <w:p w:rsidR="00C21F73" w:rsidRDefault="001E12A0" w:rsidP="00F52A62">
      <w:pPr>
        <w:kinsoku w:val="0"/>
        <w:overflowPunct w:val="0"/>
        <w:autoSpaceDE w:val="0"/>
        <w:autoSpaceDN w:val="0"/>
        <w:snapToGrid w:val="0"/>
        <w:ind w:firstLineChars="200" w:firstLine="521"/>
        <w:rPr>
          <w:rFonts w:asciiTheme="minorEastAsia" w:eastAsiaTheme="minorEastAsia" w:hAnsiTheme="minorEastAsia"/>
        </w:rPr>
      </w:pPr>
      <w:r>
        <w:rPr>
          <w:rFonts w:asciiTheme="minorEastAsia" w:eastAsiaTheme="minorEastAsia" w:hAnsiTheme="minorEastAsia" w:hint="eastAsia"/>
        </w:rPr>
        <w:t>①</w:t>
      </w:r>
      <w:r w:rsidR="00E362CF">
        <w:rPr>
          <w:rFonts w:asciiTheme="minorEastAsia" w:eastAsiaTheme="minorEastAsia" w:hAnsiTheme="minorEastAsia" w:hint="eastAsia"/>
        </w:rPr>
        <w:t xml:space="preserve">　</w:t>
      </w:r>
      <w:r w:rsidR="00C21F73" w:rsidRPr="00B52FC0">
        <w:rPr>
          <w:rFonts w:asciiTheme="minorEastAsia" w:eastAsiaTheme="minorEastAsia" w:hAnsiTheme="minorEastAsia" w:hint="eastAsia"/>
        </w:rPr>
        <w:t>参加申込および資格確認に必要な提出書類</w:t>
      </w:r>
    </w:p>
    <w:p w:rsidR="00F21413" w:rsidRDefault="00B52FC0" w:rsidP="00C16AE5">
      <w:pPr>
        <w:kinsoku w:val="0"/>
        <w:overflowPunct w:val="0"/>
        <w:autoSpaceDE w:val="0"/>
        <w:autoSpaceDN w:val="0"/>
        <w:snapToGrid w:val="0"/>
        <w:ind w:firstLineChars="500" w:firstLine="1302"/>
        <w:rPr>
          <w:rFonts w:asciiTheme="minorEastAsia" w:eastAsiaTheme="minorEastAsia" w:hAnsiTheme="minorEastAsia"/>
        </w:rPr>
      </w:pPr>
      <w:r>
        <w:rPr>
          <w:rFonts w:asciiTheme="minorEastAsia" w:eastAsiaTheme="minorEastAsia" w:hAnsiTheme="minorEastAsia" w:hint="eastAsia"/>
        </w:rPr>
        <w:t>令和元</w:t>
      </w:r>
      <w:r w:rsidRPr="0035564A">
        <w:rPr>
          <w:rFonts w:asciiTheme="minorEastAsia" w:eastAsiaTheme="minorEastAsia" w:hAnsiTheme="minorEastAsia" w:hint="eastAsia"/>
        </w:rPr>
        <w:t>年</w:t>
      </w:r>
      <w:r>
        <w:rPr>
          <w:rFonts w:asciiTheme="minorEastAsia" w:eastAsiaTheme="minorEastAsia" w:hAnsiTheme="minorEastAsia" w:hint="eastAsia"/>
        </w:rPr>
        <w:t>5</w:t>
      </w:r>
      <w:r w:rsidRPr="00371ABF">
        <w:rPr>
          <w:rFonts w:asciiTheme="minorEastAsia" w:eastAsiaTheme="minorEastAsia" w:hAnsiTheme="minorEastAsia" w:hint="eastAsia"/>
        </w:rPr>
        <w:t>月</w:t>
      </w:r>
      <w:r>
        <w:rPr>
          <w:rFonts w:asciiTheme="minorEastAsia" w:eastAsiaTheme="minorEastAsia" w:hAnsiTheme="minorEastAsia" w:hint="eastAsia"/>
        </w:rPr>
        <w:t>2</w:t>
      </w:r>
      <w:r w:rsidR="00E362CF">
        <w:rPr>
          <w:rFonts w:asciiTheme="minorEastAsia" w:eastAsiaTheme="minorEastAsia" w:hAnsiTheme="minorEastAsia" w:hint="eastAsia"/>
        </w:rPr>
        <w:t>2</w:t>
      </w:r>
      <w:r>
        <w:rPr>
          <w:rFonts w:asciiTheme="minorEastAsia" w:eastAsiaTheme="minorEastAsia" w:hAnsiTheme="minorEastAsia" w:hint="eastAsia"/>
        </w:rPr>
        <w:t>日（水</w:t>
      </w:r>
      <w:r w:rsidRPr="00371ABF">
        <w:rPr>
          <w:rFonts w:asciiTheme="minorEastAsia" w:eastAsiaTheme="minorEastAsia" w:hAnsiTheme="minorEastAsia" w:hint="eastAsia"/>
        </w:rPr>
        <w:t>）17：00まで（必着）</w:t>
      </w:r>
    </w:p>
    <w:p w:rsidR="00C21F73" w:rsidRDefault="001E12A0" w:rsidP="00F52A62">
      <w:pPr>
        <w:kinsoku w:val="0"/>
        <w:overflowPunct w:val="0"/>
        <w:autoSpaceDE w:val="0"/>
        <w:autoSpaceDN w:val="0"/>
        <w:snapToGrid w:val="0"/>
        <w:ind w:firstLineChars="200" w:firstLine="521"/>
        <w:rPr>
          <w:rFonts w:asciiTheme="minorEastAsia" w:eastAsiaTheme="minorEastAsia" w:hAnsiTheme="minorEastAsia"/>
        </w:rPr>
      </w:pPr>
      <w:r>
        <w:rPr>
          <w:rFonts w:asciiTheme="minorEastAsia" w:eastAsiaTheme="minorEastAsia" w:hAnsiTheme="minorEastAsia" w:hint="eastAsia"/>
        </w:rPr>
        <w:t>②</w:t>
      </w:r>
      <w:r w:rsidR="00E362CF">
        <w:rPr>
          <w:rFonts w:asciiTheme="minorEastAsia" w:eastAsiaTheme="minorEastAsia" w:hAnsiTheme="minorEastAsia" w:hint="eastAsia"/>
        </w:rPr>
        <w:t xml:space="preserve">　</w:t>
      </w:r>
      <w:r w:rsidR="00C21F73" w:rsidRPr="003B56D0">
        <w:rPr>
          <w:rFonts w:ascii="ＭＳ 明朝" w:hAnsi="ＭＳ 明朝" w:cs="ＭＳ 明朝" w:hint="eastAsia"/>
        </w:rPr>
        <w:t>企画提案に必要な書類</w:t>
      </w:r>
    </w:p>
    <w:p w:rsidR="00E362CF" w:rsidRDefault="00E362CF" w:rsidP="00C16AE5">
      <w:pPr>
        <w:kinsoku w:val="0"/>
        <w:overflowPunct w:val="0"/>
        <w:autoSpaceDE w:val="0"/>
        <w:autoSpaceDN w:val="0"/>
        <w:snapToGrid w:val="0"/>
        <w:ind w:firstLineChars="500" w:firstLine="1302"/>
        <w:rPr>
          <w:rFonts w:asciiTheme="minorEastAsia" w:eastAsiaTheme="minorEastAsia" w:hAnsiTheme="minorEastAsia"/>
        </w:rPr>
      </w:pPr>
      <w:r>
        <w:rPr>
          <w:rFonts w:asciiTheme="minorEastAsia" w:eastAsiaTheme="minorEastAsia" w:hAnsiTheme="minorEastAsia" w:hint="eastAsia"/>
        </w:rPr>
        <w:t>令和元</w:t>
      </w:r>
      <w:r w:rsidRPr="0035564A">
        <w:rPr>
          <w:rFonts w:asciiTheme="minorEastAsia" w:eastAsiaTheme="minorEastAsia" w:hAnsiTheme="minorEastAsia" w:hint="eastAsia"/>
        </w:rPr>
        <w:t>年</w:t>
      </w:r>
      <w:r>
        <w:rPr>
          <w:rFonts w:asciiTheme="minorEastAsia" w:eastAsiaTheme="minorEastAsia" w:hAnsiTheme="minorEastAsia" w:hint="eastAsia"/>
        </w:rPr>
        <w:t>5</w:t>
      </w:r>
      <w:r w:rsidRPr="00371ABF">
        <w:rPr>
          <w:rFonts w:asciiTheme="minorEastAsia" w:eastAsiaTheme="minorEastAsia" w:hAnsiTheme="minorEastAsia" w:hint="eastAsia"/>
        </w:rPr>
        <w:t>月</w:t>
      </w:r>
      <w:r>
        <w:rPr>
          <w:rFonts w:asciiTheme="minorEastAsia" w:eastAsiaTheme="minorEastAsia" w:hAnsiTheme="minorEastAsia" w:hint="eastAsia"/>
        </w:rPr>
        <w:t>29日（水</w:t>
      </w:r>
      <w:r w:rsidRPr="00371ABF">
        <w:rPr>
          <w:rFonts w:asciiTheme="minorEastAsia" w:eastAsiaTheme="minorEastAsia" w:hAnsiTheme="minorEastAsia" w:hint="eastAsia"/>
        </w:rPr>
        <w:t>）17：00まで（必着）</w:t>
      </w:r>
    </w:p>
    <w:p w:rsidR="00C21F73" w:rsidRPr="00C21F73" w:rsidRDefault="00C21F73" w:rsidP="00F52A6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（3）</w:t>
      </w:r>
      <w:r w:rsidRPr="00C21F73">
        <w:rPr>
          <w:rFonts w:asciiTheme="minorEastAsia" w:eastAsiaTheme="minorEastAsia" w:hAnsiTheme="minorEastAsia" w:hint="eastAsia"/>
        </w:rPr>
        <w:t>提出場所　　ネットワーク事務局（藤枝市産業振興部産業政策課）</w:t>
      </w:r>
    </w:p>
    <w:p w:rsidR="00C21F73" w:rsidRPr="0035564A" w:rsidRDefault="00C21F73" w:rsidP="00C21F73">
      <w:pPr>
        <w:kinsoku w:val="0"/>
        <w:overflowPunct w:val="0"/>
        <w:autoSpaceDE w:val="0"/>
        <w:autoSpaceDN w:val="0"/>
        <w:snapToGrid w:val="0"/>
        <w:ind w:leftChars="100" w:left="260"/>
        <w:rPr>
          <w:rFonts w:asciiTheme="minorEastAsia" w:eastAsiaTheme="minorEastAsia" w:hAnsiTheme="minorEastAsia"/>
          <w:lang w:eastAsia="zh-TW"/>
        </w:rPr>
      </w:pPr>
      <w:r w:rsidRPr="0035564A">
        <w:rPr>
          <w:rFonts w:asciiTheme="minorEastAsia" w:eastAsiaTheme="minorEastAsia" w:hAnsiTheme="minorEastAsia" w:hint="eastAsia"/>
        </w:rPr>
        <w:t xml:space="preserve">　　　　　　　　</w:t>
      </w:r>
      <w:r w:rsidRPr="0035564A">
        <w:rPr>
          <w:rFonts w:asciiTheme="minorEastAsia" w:eastAsiaTheme="minorEastAsia" w:hAnsiTheme="minorEastAsia" w:hint="eastAsia"/>
          <w:lang w:eastAsia="zh-TW"/>
        </w:rPr>
        <w:t>〒426-0026　静岡県藤枝市岡出山2-15-25</w:t>
      </w:r>
    </w:p>
    <w:p w:rsidR="00C21F73" w:rsidRPr="0035564A" w:rsidRDefault="00C21F73" w:rsidP="00C21F73">
      <w:pPr>
        <w:tabs>
          <w:tab w:val="left" w:pos="4111"/>
        </w:tabs>
        <w:kinsoku w:val="0"/>
        <w:overflowPunct w:val="0"/>
        <w:autoSpaceDE w:val="0"/>
        <w:autoSpaceDN w:val="0"/>
        <w:snapToGrid w:val="0"/>
        <w:ind w:leftChars="100" w:left="260"/>
        <w:rPr>
          <w:rFonts w:asciiTheme="minorEastAsia" w:eastAsiaTheme="minorEastAsia" w:hAnsiTheme="minorEastAsia"/>
        </w:rPr>
      </w:pPr>
      <w:r w:rsidRPr="0035564A">
        <w:rPr>
          <w:rFonts w:asciiTheme="minorEastAsia" w:eastAsiaTheme="minorEastAsia" w:hAnsiTheme="minorEastAsia" w:hint="eastAsia"/>
          <w:lang w:eastAsia="zh-TW"/>
        </w:rPr>
        <w:t xml:space="preserve">　　　　　　　　</w:t>
      </w:r>
      <w:r w:rsidRPr="0035564A">
        <w:rPr>
          <w:rFonts w:asciiTheme="minorEastAsia" w:eastAsiaTheme="minorEastAsia" w:hAnsiTheme="minorEastAsia" w:hint="eastAsia"/>
        </w:rPr>
        <w:t>TEL：054-643-3165　FAX：054-631-9082</w:t>
      </w:r>
    </w:p>
    <w:p w:rsidR="0058771F" w:rsidRDefault="00C21F73" w:rsidP="00C21F73">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（4）</w:t>
      </w:r>
      <w:r w:rsidRPr="0035564A">
        <w:rPr>
          <w:rFonts w:asciiTheme="minorEastAsia" w:eastAsiaTheme="minorEastAsia" w:hAnsiTheme="minorEastAsia" w:hint="eastAsia"/>
        </w:rPr>
        <w:t>提出方法　　持参又は郵送（書留郵便又は配達証明に限る。）とします。</w:t>
      </w:r>
    </w:p>
    <w:p w:rsidR="00C16AE5" w:rsidRDefault="00C16AE5" w:rsidP="00C21F73">
      <w:pPr>
        <w:kinsoku w:val="0"/>
        <w:overflowPunct w:val="0"/>
        <w:autoSpaceDE w:val="0"/>
        <w:autoSpaceDN w:val="0"/>
        <w:snapToGrid w:val="0"/>
        <w:rPr>
          <w:rFonts w:asciiTheme="minorEastAsia" w:eastAsiaTheme="minorEastAsia" w:hAnsiTheme="minorEastAsia"/>
        </w:rPr>
      </w:pPr>
    </w:p>
    <w:p w:rsidR="0058771F" w:rsidRDefault="0058771F"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５</w:t>
      </w:r>
      <w:r w:rsidR="00F21413" w:rsidRPr="0035564A">
        <w:rPr>
          <w:rFonts w:asciiTheme="minorEastAsia" w:eastAsiaTheme="minorEastAsia" w:hAnsiTheme="minorEastAsia" w:hint="eastAsia"/>
        </w:rPr>
        <w:t xml:space="preserve">　プレゼンテーション</w:t>
      </w:r>
    </w:p>
    <w:p w:rsidR="00F21413" w:rsidRPr="0057368D" w:rsidRDefault="00F21413" w:rsidP="00371ABF">
      <w:pPr>
        <w:pStyle w:val="aa"/>
        <w:numPr>
          <w:ilvl w:val="0"/>
          <w:numId w:val="10"/>
        </w:numPr>
        <w:kinsoku w:val="0"/>
        <w:overflowPunct w:val="0"/>
        <w:autoSpaceDE w:val="0"/>
        <w:autoSpaceDN w:val="0"/>
        <w:snapToGrid w:val="0"/>
        <w:ind w:leftChars="0"/>
        <w:rPr>
          <w:rFonts w:asciiTheme="minorEastAsia" w:eastAsiaTheme="minorEastAsia" w:hAnsiTheme="minorEastAsia"/>
          <w:sz w:val="22"/>
          <w:lang w:eastAsia="zh-TW"/>
        </w:rPr>
      </w:pPr>
      <w:r w:rsidRPr="0035564A">
        <w:rPr>
          <w:rFonts w:asciiTheme="minorEastAsia" w:eastAsiaTheme="minorEastAsia" w:hAnsiTheme="minorEastAsia" w:hint="eastAsia"/>
          <w:sz w:val="22"/>
          <w:lang w:eastAsia="zh-TW"/>
        </w:rPr>
        <w:t xml:space="preserve">開催日時　</w:t>
      </w:r>
      <w:r w:rsidR="00F52A62">
        <w:rPr>
          <w:rFonts w:asciiTheme="minorEastAsia" w:eastAsiaTheme="minorEastAsia" w:hAnsiTheme="minorEastAsia" w:hint="eastAsia"/>
          <w:sz w:val="22"/>
        </w:rPr>
        <w:t>令和元</w:t>
      </w:r>
      <w:r w:rsidRPr="0035564A">
        <w:rPr>
          <w:rFonts w:asciiTheme="minorEastAsia" w:eastAsiaTheme="minorEastAsia" w:hAnsiTheme="minorEastAsia" w:hint="eastAsia"/>
          <w:sz w:val="22"/>
          <w:lang w:eastAsia="zh-TW"/>
        </w:rPr>
        <w:t>年</w:t>
      </w:r>
      <w:r w:rsidR="00F52A62">
        <w:rPr>
          <w:rFonts w:asciiTheme="minorEastAsia" w:eastAsiaTheme="minorEastAsia" w:hAnsiTheme="minorEastAsia" w:hint="eastAsia"/>
          <w:sz w:val="22"/>
        </w:rPr>
        <w:t>5</w:t>
      </w:r>
      <w:r w:rsidRPr="0035564A">
        <w:rPr>
          <w:rFonts w:asciiTheme="minorEastAsia" w:eastAsiaTheme="minorEastAsia" w:hAnsiTheme="minorEastAsia" w:hint="eastAsia"/>
          <w:sz w:val="22"/>
          <w:lang w:eastAsia="zh-TW"/>
        </w:rPr>
        <w:t>月</w:t>
      </w:r>
      <w:r w:rsidR="00F52A62">
        <w:rPr>
          <w:rFonts w:asciiTheme="minorEastAsia" w:eastAsiaTheme="minorEastAsia" w:hAnsiTheme="minorEastAsia" w:hint="eastAsia"/>
          <w:sz w:val="22"/>
        </w:rPr>
        <w:t>31</w:t>
      </w:r>
      <w:r w:rsidRPr="00371ABF">
        <w:rPr>
          <w:rFonts w:asciiTheme="minorEastAsia" w:eastAsiaTheme="minorEastAsia" w:hAnsiTheme="minorEastAsia" w:hint="eastAsia"/>
          <w:sz w:val="22"/>
          <w:lang w:eastAsia="zh-TW"/>
        </w:rPr>
        <w:t>日（</w:t>
      </w:r>
      <w:r w:rsidR="00F52A62">
        <w:rPr>
          <w:rFonts w:asciiTheme="minorEastAsia" w:eastAsiaTheme="minorEastAsia" w:hAnsiTheme="minorEastAsia" w:hint="eastAsia"/>
          <w:sz w:val="22"/>
        </w:rPr>
        <w:t>金</w:t>
      </w:r>
      <w:r w:rsidRPr="00371ABF">
        <w:rPr>
          <w:rFonts w:asciiTheme="minorEastAsia" w:eastAsiaTheme="minorEastAsia" w:hAnsiTheme="minorEastAsia" w:hint="eastAsia"/>
          <w:sz w:val="22"/>
          <w:lang w:eastAsia="zh-TW"/>
        </w:rPr>
        <w:t>）</w:t>
      </w:r>
      <w:r w:rsidR="0058771F" w:rsidRPr="0057368D">
        <w:rPr>
          <w:rFonts w:asciiTheme="minorEastAsia" w:eastAsiaTheme="minorEastAsia" w:hAnsiTheme="minorEastAsia" w:hint="eastAsia"/>
          <w:sz w:val="22"/>
          <w:lang w:eastAsia="zh-TW"/>
        </w:rPr>
        <w:t>1</w:t>
      </w:r>
      <w:r w:rsidR="0058771F" w:rsidRPr="0057368D">
        <w:rPr>
          <w:rFonts w:asciiTheme="minorEastAsia" w:eastAsiaTheme="minorEastAsia" w:hAnsiTheme="minorEastAsia" w:hint="eastAsia"/>
          <w:sz w:val="22"/>
        </w:rPr>
        <w:t>5</w:t>
      </w:r>
      <w:r w:rsidRPr="0057368D">
        <w:rPr>
          <w:rFonts w:asciiTheme="minorEastAsia" w:eastAsiaTheme="minorEastAsia" w:hAnsiTheme="minorEastAsia" w:hint="eastAsia"/>
          <w:sz w:val="22"/>
          <w:lang w:eastAsia="zh-TW"/>
        </w:rPr>
        <w:t>：</w:t>
      </w:r>
      <w:r w:rsidR="00DA3177" w:rsidRPr="0057368D">
        <w:rPr>
          <w:rFonts w:asciiTheme="minorEastAsia" w:eastAsiaTheme="minorEastAsia" w:hAnsiTheme="minorEastAsia" w:hint="eastAsia"/>
          <w:sz w:val="22"/>
          <w:lang w:eastAsia="zh-TW"/>
        </w:rPr>
        <w:t>00</w:t>
      </w:r>
      <w:r w:rsidRPr="0057368D">
        <w:rPr>
          <w:rFonts w:asciiTheme="minorEastAsia" w:eastAsiaTheme="minorEastAsia" w:hAnsiTheme="minorEastAsia" w:hint="eastAsia"/>
          <w:sz w:val="22"/>
          <w:lang w:eastAsia="zh-TW"/>
        </w:rPr>
        <w:t>～</w:t>
      </w:r>
    </w:p>
    <w:p w:rsidR="00F21413" w:rsidRPr="0035564A" w:rsidRDefault="00F52A62" w:rsidP="00B240E2">
      <w:pPr>
        <w:pStyle w:val="aa"/>
        <w:numPr>
          <w:ilvl w:val="0"/>
          <w:numId w:val="10"/>
        </w:numPr>
        <w:kinsoku w:val="0"/>
        <w:overflowPunct w:val="0"/>
        <w:autoSpaceDE w:val="0"/>
        <w:autoSpaceDN w:val="0"/>
        <w:snapToGrid w:val="0"/>
        <w:ind w:leftChars="0"/>
        <w:rPr>
          <w:rFonts w:asciiTheme="minorEastAsia" w:eastAsiaTheme="minorEastAsia" w:hAnsiTheme="minorEastAsia"/>
          <w:sz w:val="22"/>
          <w:lang w:eastAsia="zh-TW"/>
        </w:rPr>
      </w:pPr>
      <w:r>
        <w:rPr>
          <w:rFonts w:asciiTheme="minorEastAsia" w:eastAsiaTheme="minorEastAsia" w:hAnsiTheme="minorEastAsia" w:hint="eastAsia"/>
          <w:sz w:val="22"/>
          <w:lang w:eastAsia="zh-TW"/>
        </w:rPr>
        <w:t>会　　場　藤枝市役所南館</w:t>
      </w:r>
      <w:r>
        <w:rPr>
          <w:rFonts w:asciiTheme="minorEastAsia" w:eastAsiaTheme="minorEastAsia" w:hAnsiTheme="minorEastAsia" w:hint="eastAsia"/>
          <w:sz w:val="22"/>
          <w:lang w:eastAsia="zh-CN"/>
        </w:rPr>
        <w:t>2</w:t>
      </w:r>
      <w:r w:rsidR="00F21413" w:rsidRPr="0035564A">
        <w:rPr>
          <w:rFonts w:asciiTheme="minorEastAsia" w:eastAsiaTheme="minorEastAsia" w:hAnsiTheme="minorEastAsia" w:hint="eastAsia"/>
          <w:sz w:val="22"/>
          <w:lang w:eastAsia="zh-TW"/>
        </w:rPr>
        <w:t>階　会議室</w:t>
      </w:r>
    </w:p>
    <w:p w:rsidR="00F21413" w:rsidRPr="0035564A" w:rsidRDefault="00F21413" w:rsidP="00B240E2">
      <w:pPr>
        <w:pStyle w:val="aa"/>
        <w:numPr>
          <w:ilvl w:val="0"/>
          <w:numId w:val="10"/>
        </w:numPr>
        <w:kinsoku w:val="0"/>
        <w:overflowPunct w:val="0"/>
        <w:autoSpaceDE w:val="0"/>
        <w:autoSpaceDN w:val="0"/>
        <w:snapToGrid w:val="0"/>
        <w:ind w:leftChars="0"/>
        <w:rPr>
          <w:rFonts w:asciiTheme="minorEastAsia" w:eastAsiaTheme="minorEastAsia" w:hAnsiTheme="minorEastAsia"/>
          <w:sz w:val="22"/>
          <w:lang w:eastAsia="zh-TW"/>
        </w:rPr>
      </w:pPr>
      <w:r w:rsidRPr="0035564A">
        <w:rPr>
          <w:rFonts w:asciiTheme="minorEastAsia" w:eastAsiaTheme="minorEastAsia" w:hAnsiTheme="minorEastAsia" w:hint="eastAsia"/>
          <w:sz w:val="22"/>
          <w:lang w:eastAsia="zh-TW"/>
        </w:rPr>
        <w:t xml:space="preserve">説明時間　</w:t>
      </w:r>
      <w:r w:rsidR="00D97C15">
        <w:rPr>
          <w:rFonts w:asciiTheme="minorEastAsia" w:eastAsiaTheme="minorEastAsia" w:hAnsiTheme="minorEastAsia" w:hint="eastAsia"/>
          <w:sz w:val="22"/>
          <w:lang w:eastAsia="zh-TW"/>
        </w:rPr>
        <w:t>20</w:t>
      </w:r>
      <w:r w:rsidRPr="0035564A">
        <w:rPr>
          <w:rFonts w:asciiTheme="minorEastAsia" w:eastAsiaTheme="minorEastAsia" w:hAnsiTheme="minorEastAsia" w:hint="eastAsia"/>
          <w:sz w:val="22"/>
          <w:lang w:eastAsia="zh-TW"/>
        </w:rPr>
        <w:t>分以内、質疑応答</w:t>
      </w:r>
      <w:r w:rsidR="00D97C15">
        <w:rPr>
          <w:rFonts w:asciiTheme="minorEastAsia" w:eastAsiaTheme="minorEastAsia" w:hAnsiTheme="minorEastAsia" w:hint="eastAsia"/>
          <w:sz w:val="22"/>
          <w:lang w:eastAsia="zh-TW"/>
        </w:rPr>
        <w:t>10</w:t>
      </w:r>
      <w:r w:rsidRPr="0035564A">
        <w:rPr>
          <w:rFonts w:asciiTheme="minorEastAsia" w:eastAsiaTheme="minorEastAsia" w:hAnsiTheme="minorEastAsia" w:hint="eastAsia"/>
          <w:sz w:val="22"/>
          <w:lang w:eastAsia="zh-TW"/>
        </w:rPr>
        <w:t>分程度</w:t>
      </w:r>
    </w:p>
    <w:p w:rsidR="00DA3177" w:rsidRPr="0035564A" w:rsidRDefault="00F21413" w:rsidP="00B240E2">
      <w:pPr>
        <w:pStyle w:val="aa"/>
        <w:kinsoku w:val="0"/>
        <w:overflowPunct w:val="0"/>
        <w:autoSpaceDE w:val="0"/>
        <w:autoSpaceDN w:val="0"/>
        <w:snapToGrid w:val="0"/>
        <w:ind w:leftChars="275" w:left="2279" w:hangingChars="600" w:hanging="1563"/>
        <w:rPr>
          <w:rFonts w:asciiTheme="minorEastAsia" w:eastAsiaTheme="minorEastAsia" w:hAnsiTheme="minorEastAsia"/>
          <w:sz w:val="22"/>
        </w:rPr>
      </w:pPr>
      <w:r w:rsidRPr="0035564A">
        <w:rPr>
          <w:rFonts w:asciiTheme="minorEastAsia" w:eastAsiaTheme="minorEastAsia" w:hAnsiTheme="minorEastAsia" w:hint="eastAsia"/>
          <w:sz w:val="22"/>
          <w:lang w:eastAsia="zh-TW"/>
        </w:rPr>
        <w:t xml:space="preserve">　　　　　</w:t>
      </w:r>
      <w:r w:rsidRPr="0035564A">
        <w:rPr>
          <w:rFonts w:asciiTheme="minorEastAsia" w:eastAsiaTheme="minorEastAsia" w:hAnsiTheme="minorEastAsia" w:hint="eastAsia"/>
          <w:sz w:val="22"/>
        </w:rPr>
        <w:t>※説明準備は、説明時間に含めず、開始時刻前に速やかにしてください。また、説明は制限時間を超えた場合、途中でも終了とするので注意してください。</w:t>
      </w:r>
    </w:p>
    <w:p w:rsidR="00DA3177" w:rsidRPr="0035564A" w:rsidRDefault="00F21413" w:rsidP="00B240E2">
      <w:pPr>
        <w:pStyle w:val="aa"/>
        <w:numPr>
          <w:ilvl w:val="0"/>
          <w:numId w:val="10"/>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説明方法　説明者は、本業務に携わる担当者２名以内とし、説明は企画提案</w:t>
      </w:r>
    </w:p>
    <w:p w:rsidR="00F21413" w:rsidRPr="0035564A" w:rsidRDefault="00F21413" w:rsidP="00B240E2">
      <w:pPr>
        <w:pStyle w:val="aa"/>
        <w:kinsoku w:val="0"/>
        <w:overflowPunct w:val="0"/>
        <w:autoSpaceDE w:val="0"/>
        <w:autoSpaceDN w:val="0"/>
        <w:snapToGrid w:val="0"/>
        <w:ind w:leftChars="753" w:left="1961"/>
        <w:rPr>
          <w:rFonts w:asciiTheme="minorEastAsia" w:eastAsiaTheme="minorEastAsia" w:hAnsiTheme="minorEastAsia"/>
          <w:sz w:val="22"/>
        </w:rPr>
      </w:pPr>
      <w:r w:rsidRPr="0035564A">
        <w:rPr>
          <w:rFonts w:asciiTheme="minorEastAsia" w:eastAsiaTheme="minorEastAsia" w:hAnsiTheme="minorEastAsia" w:hint="eastAsia"/>
          <w:sz w:val="22"/>
        </w:rPr>
        <w:t>書等に従い簡素明瞭に行ってください。なお、パワーポイントを使用する場合は、マイクロソフトパワーポイント２０１０に対応する形式のデータを事前に送付してください。（パワーポイント</w:t>
      </w:r>
      <w:r w:rsidR="00D97C15">
        <w:rPr>
          <w:rFonts w:asciiTheme="minorEastAsia" w:eastAsiaTheme="minorEastAsia" w:hAnsiTheme="minorEastAsia" w:hint="eastAsia"/>
          <w:sz w:val="22"/>
        </w:rPr>
        <w:t>2010</w:t>
      </w:r>
      <w:r w:rsidRPr="0035564A">
        <w:rPr>
          <w:rFonts w:asciiTheme="minorEastAsia" w:eastAsiaTheme="minorEastAsia" w:hAnsiTheme="minorEastAsia" w:hint="eastAsia"/>
          <w:sz w:val="22"/>
        </w:rPr>
        <w:t>がインストールされたＰＣ、プロジェクター及びスクリーンは事務局にて準備します）</w:t>
      </w:r>
    </w:p>
    <w:p w:rsidR="00F21413" w:rsidRPr="0035564A" w:rsidRDefault="00F21413"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６</w:t>
      </w:r>
      <w:r w:rsidR="00F21413" w:rsidRPr="0035564A">
        <w:rPr>
          <w:rFonts w:asciiTheme="minorEastAsia" w:eastAsiaTheme="minorEastAsia" w:hAnsiTheme="minorEastAsia" w:hint="eastAsia"/>
        </w:rPr>
        <w:t xml:space="preserve">　選定方法</w:t>
      </w:r>
    </w:p>
    <w:p w:rsidR="00F21413" w:rsidRPr="0035564A" w:rsidRDefault="00F21413" w:rsidP="007702ED">
      <w:pPr>
        <w:kinsoku w:val="0"/>
        <w:overflowPunct w:val="0"/>
        <w:autoSpaceDE w:val="0"/>
        <w:autoSpaceDN w:val="0"/>
        <w:snapToGrid w:val="0"/>
        <w:ind w:leftChars="100" w:left="260" w:firstLineChars="100" w:firstLine="260"/>
        <w:rPr>
          <w:rFonts w:asciiTheme="minorEastAsia" w:eastAsiaTheme="minorEastAsia" w:hAnsiTheme="minorEastAsia"/>
        </w:rPr>
      </w:pPr>
      <w:r w:rsidRPr="0035564A">
        <w:rPr>
          <w:rFonts w:asciiTheme="minorEastAsia" w:eastAsiaTheme="minorEastAsia" w:hAnsiTheme="minorEastAsia" w:hint="eastAsia"/>
        </w:rPr>
        <w:t>本プロポーザルによる受託候補者を選定するため、「</w:t>
      </w:r>
      <w:r w:rsidR="007702ED">
        <w:rPr>
          <w:rFonts w:asciiTheme="minorEastAsia" w:eastAsiaTheme="minorEastAsia" w:hAnsiTheme="minorEastAsia" w:hint="eastAsia"/>
        </w:rPr>
        <w:t>交流・連携強化事業</w:t>
      </w:r>
      <w:r w:rsidR="007702ED" w:rsidRPr="007702ED">
        <w:rPr>
          <w:rFonts w:asciiTheme="minorEastAsia" w:eastAsiaTheme="minorEastAsia" w:hAnsiTheme="minorEastAsia" w:hint="eastAsia"/>
        </w:rPr>
        <w:t>セミナー・交流会企画運営業務プロポーザル選定審査委員会</w:t>
      </w:r>
      <w:r w:rsidR="00B240E2" w:rsidRPr="0035564A">
        <w:rPr>
          <w:rFonts w:asciiTheme="minorEastAsia" w:eastAsiaTheme="minorEastAsia" w:hAnsiTheme="minorEastAsia" w:hint="eastAsia"/>
        </w:rPr>
        <w:t>」（以下「選定委員会」という。）を設置します</w:t>
      </w:r>
      <w:r w:rsidRPr="0035564A">
        <w:rPr>
          <w:rFonts w:asciiTheme="minorEastAsia" w:eastAsiaTheme="minorEastAsia" w:hAnsiTheme="minorEastAsia" w:hint="eastAsia"/>
        </w:rPr>
        <w:t>。</w:t>
      </w:r>
    </w:p>
    <w:p w:rsidR="00F21413" w:rsidRPr="0035564A" w:rsidRDefault="00F21413" w:rsidP="00B240E2">
      <w:pPr>
        <w:pStyle w:val="aa"/>
        <w:numPr>
          <w:ilvl w:val="0"/>
          <w:numId w:val="9"/>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選定委員</w:t>
      </w:r>
    </w:p>
    <w:p w:rsidR="00F21413" w:rsidRPr="0035564A" w:rsidRDefault="00B240E2" w:rsidP="007702ED">
      <w:pPr>
        <w:kinsoku w:val="0"/>
        <w:overflowPunct w:val="0"/>
        <w:autoSpaceDE w:val="0"/>
        <w:autoSpaceDN w:val="0"/>
        <w:snapToGrid w:val="0"/>
        <w:ind w:leftChars="200" w:left="521" w:firstLineChars="100" w:firstLine="260"/>
        <w:rPr>
          <w:rFonts w:asciiTheme="minorEastAsia" w:eastAsiaTheme="minorEastAsia" w:hAnsiTheme="minorEastAsia"/>
        </w:rPr>
      </w:pPr>
      <w:r w:rsidRPr="0035564A">
        <w:rPr>
          <w:rFonts w:asciiTheme="minorEastAsia" w:eastAsiaTheme="minorEastAsia" w:hAnsiTheme="minorEastAsia" w:hint="eastAsia"/>
        </w:rPr>
        <w:t>『</w:t>
      </w:r>
      <w:r w:rsidR="007702ED" w:rsidRPr="007702ED">
        <w:rPr>
          <w:rFonts w:asciiTheme="minorEastAsia" w:eastAsiaTheme="minorEastAsia" w:hAnsiTheme="minorEastAsia" w:hint="eastAsia"/>
        </w:rPr>
        <w:t>交流・連携強化事業　セミナー・交流会企画運営業務プロポーザル</w:t>
      </w:r>
      <w:r w:rsidR="00F52A62">
        <w:rPr>
          <w:rFonts w:asciiTheme="minorEastAsia" w:eastAsiaTheme="minorEastAsia" w:hAnsiTheme="minorEastAsia" w:hint="eastAsia"/>
        </w:rPr>
        <w:t>方式</w:t>
      </w:r>
      <w:r w:rsidR="007702ED" w:rsidRPr="007702ED">
        <w:rPr>
          <w:rFonts w:asciiTheme="minorEastAsia" w:eastAsiaTheme="minorEastAsia" w:hAnsiTheme="minorEastAsia" w:hint="eastAsia"/>
        </w:rPr>
        <w:t>審査委員会設置要綱</w:t>
      </w:r>
      <w:r w:rsidRPr="0035564A">
        <w:rPr>
          <w:rFonts w:asciiTheme="minorEastAsia" w:eastAsiaTheme="minorEastAsia" w:hAnsiTheme="minorEastAsia" w:hint="eastAsia"/>
        </w:rPr>
        <w:t>』の定めにより選出します。</w:t>
      </w:r>
    </w:p>
    <w:p w:rsidR="00F21413" w:rsidRPr="0035564A" w:rsidRDefault="00F21413" w:rsidP="00B240E2">
      <w:pPr>
        <w:pStyle w:val="aa"/>
        <w:numPr>
          <w:ilvl w:val="0"/>
          <w:numId w:val="9"/>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審査基準</w:t>
      </w:r>
    </w:p>
    <w:p w:rsidR="00F21413" w:rsidRPr="0035564A" w:rsidRDefault="00F21413" w:rsidP="00B240E2">
      <w:pPr>
        <w:kinsoku w:val="0"/>
        <w:overflowPunct w:val="0"/>
        <w:autoSpaceDE w:val="0"/>
        <w:autoSpaceDN w:val="0"/>
        <w:snapToGrid w:val="0"/>
        <w:ind w:leftChars="200" w:left="521" w:firstLineChars="100" w:firstLine="26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審査委員は、企画提案書の内容について、別に定める審査項目に基づき以下の５段階評価を基準として、評価を行います。（評価内容の表現は項目ごと異なる。）なお、審査委員は必要に応じて中間の評価点をつけることができるものとします。</w:t>
      </w:r>
    </w:p>
    <w:p w:rsidR="00F21413" w:rsidRPr="0035564A" w:rsidRDefault="00F21413" w:rsidP="00B240E2">
      <w:pPr>
        <w:kinsoku w:val="0"/>
        <w:overflowPunct w:val="0"/>
        <w:autoSpaceDE w:val="0"/>
        <w:autoSpaceDN w:val="0"/>
        <w:snapToGrid w:val="0"/>
        <w:ind w:leftChars="200" w:left="521" w:firstLineChars="100" w:firstLine="26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各審査委員が採点し、合計点の最高点と最低点を除いた平均点が、最低基準点の</w:t>
      </w:r>
      <w:r w:rsidR="00114248">
        <w:rPr>
          <w:rFonts w:asciiTheme="minorEastAsia" w:eastAsiaTheme="minorEastAsia" w:hAnsiTheme="minorEastAsia" w:cs="ＭＳ 明朝" w:hint="eastAsia"/>
        </w:rPr>
        <w:t>６０</w:t>
      </w:r>
      <w:r w:rsidRPr="0035564A">
        <w:rPr>
          <w:rFonts w:asciiTheme="minorEastAsia" w:eastAsiaTheme="minorEastAsia" w:hAnsiTheme="minorEastAsia" w:cs="ＭＳ 明朝" w:hint="eastAsia"/>
        </w:rPr>
        <w:t>点を超える最高得点者を委託候補事業者として選定します。なお、同じ最高点、最低点を付けた審査委員が複数いるときは、それぞれ１人分の点数を除くものとします。また、最高得点者が複数あった場合や、上記の基準を満たすものがない場合は審査委員の協議により決定します。</w:t>
      </w:r>
    </w:p>
    <w:p w:rsidR="00F21413" w:rsidRPr="0035564A" w:rsidRDefault="00F21413" w:rsidP="00B240E2">
      <w:pPr>
        <w:kinsoku w:val="0"/>
        <w:overflowPunct w:val="0"/>
        <w:autoSpaceDE w:val="0"/>
        <w:autoSpaceDN w:val="0"/>
        <w:snapToGrid w:val="0"/>
        <w:ind w:leftChars="200" w:left="521" w:firstLineChars="100" w:firstLine="26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なお、プロポーザルに参加する事業者が１者の場合においても別紙審査基準に基づき審査を行い、合計点の最高点と最低点を除いた平均点が、最低基準点の</w:t>
      </w:r>
      <w:r w:rsidR="00114248">
        <w:rPr>
          <w:rFonts w:asciiTheme="minorEastAsia" w:eastAsiaTheme="minorEastAsia" w:hAnsiTheme="minorEastAsia" w:cs="ＭＳ 明朝" w:hint="eastAsia"/>
        </w:rPr>
        <w:t>６０</w:t>
      </w:r>
      <w:r w:rsidRPr="0035564A">
        <w:rPr>
          <w:rFonts w:asciiTheme="minorEastAsia" w:eastAsiaTheme="minorEastAsia" w:hAnsiTheme="minorEastAsia" w:cs="ＭＳ 明朝" w:hint="eastAsia"/>
        </w:rPr>
        <w:t>点を超えなければ、委託候補事業者として選定しません。</w:t>
      </w:r>
    </w:p>
    <w:p w:rsidR="00F21413" w:rsidRPr="0035564A" w:rsidRDefault="00F21413" w:rsidP="00B240E2">
      <w:pPr>
        <w:kinsoku w:val="0"/>
        <w:overflowPunct w:val="0"/>
        <w:autoSpaceDE w:val="0"/>
        <w:autoSpaceDN w:val="0"/>
        <w:snapToGrid w:val="0"/>
        <w:ind w:leftChars="200" w:left="521"/>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【５段階評価】</w:t>
      </w:r>
    </w:p>
    <w:tbl>
      <w:tblPr>
        <w:tblW w:w="326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tblGrid>
      <w:tr w:rsidR="00F21413" w:rsidRPr="0035564A" w:rsidTr="00F21413">
        <w:tc>
          <w:tcPr>
            <w:tcW w:w="1276"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評価点</w:t>
            </w:r>
          </w:p>
        </w:tc>
        <w:tc>
          <w:tcPr>
            <w:tcW w:w="1984"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評価内容</w:t>
            </w:r>
          </w:p>
        </w:tc>
      </w:tr>
      <w:tr w:rsidR="00F21413" w:rsidRPr="0035564A" w:rsidTr="00F21413">
        <w:tc>
          <w:tcPr>
            <w:tcW w:w="1276" w:type="dxa"/>
            <w:shd w:val="clear" w:color="auto" w:fill="auto"/>
          </w:tcPr>
          <w:p w:rsidR="00F21413" w:rsidRPr="0035564A" w:rsidRDefault="00F21413" w:rsidP="00B240E2">
            <w:pPr>
              <w:kinsoku w:val="0"/>
              <w:overflowPunct w:val="0"/>
              <w:autoSpaceDE w:val="0"/>
              <w:autoSpaceDN w:val="0"/>
              <w:snapToGrid w:val="0"/>
              <w:ind w:rightChars="100" w:right="260"/>
              <w:jc w:val="right"/>
              <w:rPr>
                <w:rFonts w:asciiTheme="minorEastAsia" w:eastAsiaTheme="minorEastAsia" w:hAnsiTheme="minorEastAsia" w:cs="ＭＳ 明朝"/>
              </w:rPr>
            </w:pPr>
            <w:r w:rsidRPr="0035564A">
              <w:rPr>
                <w:rFonts w:asciiTheme="minorEastAsia" w:eastAsiaTheme="minorEastAsia" w:hAnsiTheme="minorEastAsia" w:cs="ＭＳ 明朝" w:hint="eastAsia"/>
              </w:rPr>
              <w:t>１０</w:t>
            </w:r>
          </w:p>
        </w:tc>
        <w:tc>
          <w:tcPr>
            <w:tcW w:w="1984"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極めて高い</w:t>
            </w:r>
          </w:p>
        </w:tc>
      </w:tr>
      <w:tr w:rsidR="00F21413" w:rsidRPr="0035564A" w:rsidTr="00F21413">
        <w:tc>
          <w:tcPr>
            <w:tcW w:w="1276" w:type="dxa"/>
            <w:shd w:val="clear" w:color="auto" w:fill="auto"/>
          </w:tcPr>
          <w:p w:rsidR="00F21413" w:rsidRPr="0035564A" w:rsidRDefault="00F21413" w:rsidP="00B240E2">
            <w:pPr>
              <w:kinsoku w:val="0"/>
              <w:overflowPunct w:val="0"/>
              <w:autoSpaceDE w:val="0"/>
              <w:autoSpaceDN w:val="0"/>
              <w:snapToGrid w:val="0"/>
              <w:ind w:rightChars="100" w:right="260"/>
              <w:jc w:val="right"/>
              <w:rPr>
                <w:rFonts w:asciiTheme="minorEastAsia" w:eastAsiaTheme="minorEastAsia" w:hAnsiTheme="minorEastAsia" w:cs="ＭＳ 明朝"/>
              </w:rPr>
            </w:pPr>
            <w:r w:rsidRPr="0035564A">
              <w:rPr>
                <w:rFonts w:asciiTheme="minorEastAsia" w:eastAsiaTheme="minorEastAsia" w:hAnsiTheme="minorEastAsia" w:cs="ＭＳ 明朝" w:hint="eastAsia"/>
              </w:rPr>
              <w:t>８</w:t>
            </w:r>
          </w:p>
        </w:tc>
        <w:tc>
          <w:tcPr>
            <w:tcW w:w="1984"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高い</w:t>
            </w:r>
          </w:p>
        </w:tc>
      </w:tr>
      <w:tr w:rsidR="00F21413" w:rsidRPr="0035564A" w:rsidTr="00F21413">
        <w:tc>
          <w:tcPr>
            <w:tcW w:w="1276" w:type="dxa"/>
            <w:shd w:val="clear" w:color="auto" w:fill="auto"/>
          </w:tcPr>
          <w:p w:rsidR="00F21413" w:rsidRPr="0035564A" w:rsidRDefault="00F21413" w:rsidP="00B240E2">
            <w:pPr>
              <w:kinsoku w:val="0"/>
              <w:overflowPunct w:val="0"/>
              <w:autoSpaceDE w:val="0"/>
              <w:autoSpaceDN w:val="0"/>
              <w:snapToGrid w:val="0"/>
              <w:ind w:rightChars="100" w:right="260"/>
              <w:jc w:val="right"/>
              <w:rPr>
                <w:rFonts w:asciiTheme="minorEastAsia" w:eastAsiaTheme="minorEastAsia" w:hAnsiTheme="minorEastAsia" w:cs="ＭＳ 明朝"/>
              </w:rPr>
            </w:pPr>
            <w:r w:rsidRPr="0035564A">
              <w:rPr>
                <w:rFonts w:asciiTheme="minorEastAsia" w:eastAsiaTheme="minorEastAsia" w:hAnsiTheme="minorEastAsia" w:cs="ＭＳ 明朝" w:hint="eastAsia"/>
              </w:rPr>
              <w:t>６</w:t>
            </w:r>
          </w:p>
        </w:tc>
        <w:tc>
          <w:tcPr>
            <w:tcW w:w="1984"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普通</w:t>
            </w:r>
          </w:p>
        </w:tc>
      </w:tr>
      <w:tr w:rsidR="00F21413" w:rsidRPr="0035564A" w:rsidTr="00F21413">
        <w:tc>
          <w:tcPr>
            <w:tcW w:w="1276" w:type="dxa"/>
            <w:shd w:val="clear" w:color="auto" w:fill="auto"/>
          </w:tcPr>
          <w:p w:rsidR="00F21413" w:rsidRPr="0035564A" w:rsidRDefault="00F21413" w:rsidP="00B240E2">
            <w:pPr>
              <w:kinsoku w:val="0"/>
              <w:overflowPunct w:val="0"/>
              <w:autoSpaceDE w:val="0"/>
              <w:autoSpaceDN w:val="0"/>
              <w:snapToGrid w:val="0"/>
              <w:ind w:rightChars="100" w:right="260"/>
              <w:jc w:val="right"/>
              <w:rPr>
                <w:rFonts w:asciiTheme="minorEastAsia" w:eastAsiaTheme="minorEastAsia" w:hAnsiTheme="minorEastAsia" w:cs="ＭＳ 明朝"/>
              </w:rPr>
            </w:pPr>
            <w:r w:rsidRPr="0035564A">
              <w:rPr>
                <w:rFonts w:asciiTheme="minorEastAsia" w:eastAsiaTheme="minorEastAsia" w:hAnsiTheme="minorEastAsia" w:cs="ＭＳ 明朝" w:hint="eastAsia"/>
              </w:rPr>
              <w:t>４</w:t>
            </w:r>
          </w:p>
        </w:tc>
        <w:tc>
          <w:tcPr>
            <w:tcW w:w="1984"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やや低い</w:t>
            </w:r>
          </w:p>
        </w:tc>
      </w:tr>
      <w:tr w:rsidR="00F21413" w:rsidRPr="0035564A" w:rsidTr="00F21413">
        <w:tc>
          <w:tcPr>
            <w:tcW w:w="1276" w:type="dxa"/>
            <w:shd w:val="clear" w:color="auto" w:fill="auto"/>
          </w:tcPr>
          <w:p w:rsidR="00F21413" w:rsidRPr="0035564A" w:rsidRDefault="00F21413" w:rsidP="00B240E2">
            <w:pPr>
              <w:kinsoku w:val="0"/>
              <w:overflowPunct w:val="0"/>
              <w:autoSpaceDE w:val="0"/>
              <w:autoSpaceDN w:val="0"/>
              <w:snapToGrid w:val="0"/>
              <w:ind w:rightChars="100" w:right="260"/>
              <w:jc w:val="right"/>
              <w:rPr>
                <w:rFonts w:asciiTheme="minorEastAsia" w:eastAsiaTheme="minorEastAsia" w:hAnsiTheme="minorEastAsia" w:cs="ＭＳ 明朝"/>
              </w:rPr>
            </w:pPr>
            <w:r w:rsidRPr="0035564A">
              <w:rPr>
                <w:rFonts w:asciiTheme="minorEastAsia" w:eastAsiaTheme="minorEastAsia" w:hAnsiTheme="minorEastAsia" w:cs="ＭＳ 明朝" w:hint="eastAsia"/>
              </w:rPr>
              <w:t>２</w:t>
            </w:r>
          </w:p>
        </w:tc>
        <w:tc>
          <w:tcPr>
            <w:tcW w:w="1984" w:type="dxa"/>
            <w:shd w:val="clear" w:color="auto" w:fill="auto"/>
          </w:tcPr>
          <w:p w:rsidR="00F21413" w:rsidRPr="0035564A" w:rsidRDefault="00F21413" w:rsidP="00B240E2">
            <w:pPr>
              <w:kinsoku w:val="0"/>
              <w:overflowPunct w:val="0"/>
              <w:autoSpaceDE w:val="0"/>
              <w:autoSpaceDN w:val="0"/>
              <w:snapToGrid w:val="0"/>
              <w:jc w:val="left"/>
              <w:rPr>
                <w:rFonts w:asciiTheme="minorEastAsia" w:eastAsiaTheme="minorEastAsia" w:hAnsiTheme="minorEastAsia" w:cs="ＭＳ 明朝"/>
              </w:rPr>
            </w:pPr>
            <w:r w:rsidRPr="0035564A">
              <w:rPr>
                <w:rFonts w:asciiTheme="minorEastAsia" w:eastAsiaTheme="minorEastAsia" w:hAnsiTheme="minorEastAsia" w:cs="ＭＳ 明朝" w:hint="eastAsia"/>
              </w:rPr>
              <w:t>低い</w:t>
            </w:r>
          </w:p>
        </w:tc>
      </w:tr>
    </w:tbl>
    <w:p w:rsidR="00F21413" w:rsidRPr="0035564A" w:rsidRDefault="00F21413" w:rsidP="00B240E2">
      <w:pPr>
        <w:pStyle w:val="aa"/>
        <w:numPr>
          <w:ilvl w:val="0"/>
          <w:numId w:val="9"/>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留意事項</w:t>
      </w:r>
    </w:p>
    <w:p w:rsidR="00F21413" w:rsidRPr="0035564A" w:rsidRDefault="00F21413" w:rsidP="00B240E2">
      <w:pPr>
        <w:numPr>
          <w:ilvl w:val="0"/>
          <w:numId w:val="18"/>
        </w:numPr>
        <w:kinsoku w:val="0"/>
        <w:overflowPunct w:val="0"/>
        <w:autoSpaceDE w:val="0"/>
        <w:autoSpaceDN w:val="0"/>
        <w:snapToGrid w:val="0"/>
        <w:rPr>
          <w:rFonts w:asciiTheme="minorEastAsia" w:eastAsiaTheme="minorEastAsia" w:hAnsiTheme="minorEastAsia"/>
        </w:rPr>
      </w:pPr>
      <w:r w:rsidRPr="0035564A">
        <w:rPr>
          <w:rFonts w:asciiTheme="minorEastAsia" w:eastAsiaTheme="minorEastAsia" w:hAnsiTheme="minorEastAsia" w:hint="eastAsia"/>
        </w:rPr>
        <w:t>参加事業者数又は提案辞退等により、審査対</w:t>
      </w:r>
      <w:r w:rsidR="00B240E2" w:rsidRPr="0035564A">
        <w:rPr>
          <w:rFonts w:asciiTheme="minorEastAsia" w:eastAsiaTheme="minorEastAsia" w:hAnsiTheme="minorEastAsia" w:hint="eastAsia"/>
        </w:rPr>
        <w:t>象事業者が１者のみとなった場合でも、プレゼンテーションは実施します</w:t>
      </w:r>
      <w:r w:rsidRPr="0035564A">
        <w:rPr>
          <w:rFonts w:asciiTheme="minorEastAsia" w:eastAsiaTheme="minorEastAsia" w:hAnsiTheme="minorEastAsia" w:hint="eastAsia"/>
        </w:rPr>
        <w:t>。</w:t>
      </w:r>
    </w:p>
    <w:p w:rsidR="00F21413" w:rsidRPr="0035564A" w:rsidRDefault="00F21413" w:rsidP="00B240E2">
      <w:pPr>
        <w:numPr>
          <w:ilvl w:val="0"/>
          <w:numId w:val="18"/>
        </w:numPr>
        <w:kinsoku w:val="0"/>
        <w:overflowPunct w:val="0"/>
        <w:autoSpaceDE w:val="0"/>
        <w:autoSpaceDN w:val="0"/>
        <w:snapToGrid w:val="0"/>
        <w:rPr>
          <w:rFonts w:asciiTheme="minorEastAsia" w:eastAsiaTheme="minorEastAsia" w:hAnsiTheme="minorEastAsia"/>
        </w:rPr>
      </w:pPr>
      <w:r w:rsidRPr="0035564A">
        <w:rPr>
          <w:rFonts w:asciiTheme="minorEastAsia" w:eastAsiaTheme="minorEastAsia" w:hAnsiTheme="minorEastAsia" w:hint="eastAsia"/>
        </w:rPr>
        <w:t>プレゼンテーション審査において、全審査委員の評価点</w:t>
      </w:r>
      <w:r w:rsidR="00B240E2" w:rsidRPr="0035564A">
        <w:rPr>
          <w:rFonts w:asciiTheme="minorEastAsia" w:eastAsiaTheme="minorEastAsia" w:hAnsiTheme="minorEastAsia" w:hint="eastAsia"/>
        </w:rPr>
        <w:t>合計の平均点が</w:t>
      </w:r>
      <w:r w:rsidR="00114248">
        <w:rPr>
          <w:rFonts w:asciiTheme="minorEastAsia" w:eastAsiaTheme="minorEastAsia" w:hAnsiTheme="minorEastAsia" w:hint="eastAsia"/>
        </w:rPr>
        <w:t>６０</w:t>
      </w:r>
      <w:r w:rsidR="00B240E2" w:rsidRPr="0035564A">
        <w:rPr>
          <w:rFonts w:asciiTheme="minorEastAsia" w:eastAsiaTheme="minorEastAsia" w:hAnsiTheme="minorEastAsia" w:hint="eastAsia"/>
        </w:rPr>
        <w:t>点未満となる場合は、受託候補者として選定しません</w:t>
      </w:r>
      <w:r w:rsidRPr="0035564A">
        <w:rPr>
          <w:rFonts w:asciiTheme="minorEastAsia" w:eastAsiaTheme="minorEastAsia" w:hAnsiTheme="minorEastAsia" w:hint="eastAsia"/>
        </w:rPr>
        <w:t>。</w:t>
      </w:r>
    </w:p>
    <w:p w:rsidR="00F21413" w:rsidRPr="0035564A" w:rsidRDefault="00B240E2" w:rsidP="00B240E2">
      <w:pPr>
        <w:numPr>
          <w:ilvl w:val="0"/>
          <w:numId w:val="18"/>
        </w:numPr>
        <w:kinsoku w:val="0"/>
        <w:overflowPunct w:val="0"/>
        <w:autoSpaceDE w:val="0"/>
        <w:autoSpaceDN w:val="0"/>
        <w:snapToGrid w:val="0"/>
        <w:rPr>
          <w:rFonts w:asciiTheme="minorEastAsia" w:eastAsiaTheme="minorEastAsia" w:hAnsiTheme="minorEastAsia"/>
        </w:rPr>
      </w:pPr>
      <w:r w:rsidRPr="0035564A">
        <w:rPr>
          <w:rFonts w:asciiTheme="minorEastAsia" w:eastAsiaTheme="minorEastAsia" w:hAnsiTheme="minorEastAsia" w:hint="eastAsia"/>
        </w:rPr>
        <w:t>審査結果に関する異議は一切受け付けません</w:t>
      </w:r>
      <w:r w:rsidR="00F21413" w:rsidRPr="0035564A">
        <w:rPr>
          <w:rFonts w:asciiTheme="minorEastAsia" w:eastAsiaTheme="minorEastAsia" w:hAnsiTheme="minorEastAsia" w:hint="eastAsia"/>
        </w:rPr>
        <w:t>。</w:t>
      </w:r>
    </w:p>
    <w:p w:rsidR="00F21413" w:rsidRDefault="00F21413" w:rsidP="00B240E2">
      <w:pPr>
        <w:kinsoku w:val="0"/>
        <w:overflowPunct w:val="0"/>
        <w:autoSpaceDE w:val="0"/>
        <w:autoSpaceDN w:val="0"/>
        <w:snapToGrid w:val="0"/>
        <w:rPr>
          <w:rFonts w:asciiTheme="minorEastAsia" w:eastAsiaTheme="minorEastAsia" w:hAnsiTheme="minorEastAsia"/>
        </w:rPr>
      </w:pPr>
    </w:p>
    <w:p w:rsidR="0058771F" w:rsidRPr="0035564A" w:rsidRDefault="0058771F"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７</w:t>
      </w:r>
      <w:r w:rsidR="00F21413" w:rsidRPr="0035564A">
        <w:rPr>
          <w:rFonts w:asciiTheme="minorEastAsia" w:eastAsiaTheme="minorEastAsia" w:hAnsiTheme="minorEastAsia" w:hint="eastAsia"/>
        </w:rPr>
        <w:t xml:space="preserve">　審査結果通知</w:t>
      </w:r>
    </w:p>
    <w:p w:rsidR="00F21413" w:rsidRPr="0035564A" w:rsidRDefault="00F21413" w:rsidP="00B240E2">
      <w:pPr>
        <w:kinsoku w:val="0"/>
        <w:overflowPunct w:val="0"/>
        <w:autoSpaceDE w:val="0"/>
        <w:autoSpaceDN w:val="0"/>
        <w:snapToGrid w:val="0"/>
        <w:ind w:leftChars="184" w:left="479"/>
        <w:rPr>
          <w:rFonts w:asciiTheme="minorEastAsia" w:eastAsiaTheme="minorEastAsia" w:hAnsiTheme="minorEastAsia"/>
        </w:rPr>
      </w:pPr>
      <w:r w:rsidRPr="0035564A">
        <w:rPr>
          <w:rFonts w:asciiTheme="minorEastAsia" w:eastAsiaTheme="minorEastAsia" w:hAnsiTheme="minorEastAsia" w:hint="eastAsia"/>
        </w:rPr>
        <w:t>事業者決定後、速やかに全参加者へ郵送で通知します。また、藤枝市</w:t>
      </w:r>
      <w:r w:rsidR="00F93CFD">
        <w:rPr>
          <w:rFonts w:asciiTheme="minorEastAsia" w:eastAsiaTheme="minorEastAsia" w:hAnsiTheme="minorEastAsia" w:hint="eastAsia"/>
        </w:rPr>
        <w:t>農商工連携・6次産業化推進ネットワーク</w:t>
      </w:r>
      <w:r w:rsidRPr="0035564A">
        <w:rPr>
          <w:rFonts w:asciiTheme="minorEastAsia" w:eastAsiaTheme="minorEastAsia" w:hAnsiTheme="minorEastAsia" w:hint="eastAsia"/>
        </w:rPr>
        <w:t>ホームページにて公表します。</w:t>
      </w:r>
    </w:p>
    <w:p w:rsidR="00F21413" w:rsidRPr="00F93CFD" w:rsidRDefault="00F21413"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８</w:t>
      </w:r>
      <w:r w:rsidR="00F21413" w:rsidRPr="0035564A">
        <w:rPr>
          <w:rFonts w:asciiTheme="minorEastAsia" w:eastAsiaTheme="minorEastAsia" w:hAnsiTheme="minorEastAsia" w:hint="eastAsia"/>
        </w:rPr>
        <w:t xml:space="preserve">　契約について</w:t>
      </w:r>
    </w:p>
    <w:p w:rsidR="00DA3177" w:rsidRPr="0035564A" w:rsidRDefault="00F21413" w:rsidP="00B240E2">
      <w:pPr>
        <w:pStyle w:val="aa"/>
        <w:numPr>
          <w:ilvl w:val="0"/>
          <w:numId w:val="11"/>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契約手続き</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藤枝市財</w:t>
      </w:r>
      <w:r w:rsidR="00B240E2" w:rsidRPr="0035564A">
        <w:rPr>
          <w:rFonts w:asciiTheme="minorEastAsia" w:eastAsiaTheme="minorEastAsia" w:hAnsiTheme="minorEastAsia" w:hint="eastAsia"/>
          <w:sz w:val="22"/>
        </w:rPr>
        <w:t>務規則等の関係法令の規定に基づき、受託候補者と委託契約を締結します</w:t>
      </w:r>
      <w:r w:rsidRPr="0035564A">
        <w:rPr>
          <w:rFonts w:asciiTheme="minorEastAsia" w:eastAsiaTheme="minorEastAsia" w:hAnsiTheme="minorEastAsia" w:hint="eastAsia"/>
          <w:sz w:val="22"/>
        </w:rPr>
        <w:t>。</w:t>
      </w:r>
    </w:p>
    <w:p w:rsidR="00F21413" w:rsidRPr="0035564A" w:rsidRDefault="00F21413" w:rsidP="00B240E2">
      <w:pPr>
        <w:pStyle w:val="aa"/>
        <w:numPr>
          <w:ilvl w:val="0"/>
          <w:numId w:val="11"/>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契約書・仕様書等の作成</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市では、審査委員会での提案内容及び審査結果を受け、委託候補事業者と市担当課の間で事前に協議し、仕様書及び契約書等を作成します。ただし、場合によっては、双方で確認のうえ、提案内容に修正・変更を行うことがあります。またこれに基づく見積書を改めて提出していただきます。</w:t>
      </w:r>
    </w:p>
    <w:p w:rsidR="00F21413" w:rsidRPr="0035564A" w:rsidRDefault="00F21413" w:rsidP="00B240E2">
      <w:pPr>
        <w:pStyle w:val="aa"/>
        <w:numPr>
          <w:ilvl w:val="0"/>
          <w:numId w:val="11"/>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再委託等の禁止</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受託者は、本業務の全部を再委託もしくは請け負わせることはできません。ただし、本業務の一部を再委託もしくは請け負わす場合に限り、事前に書面により市の承諾を得たときは、この限りではありません。</w:t>
      </w:r>
    </w:p>
    <w:p w:rsidR="00F21413" w:rsidRPr="0035564A" w:rsidRDefault="00F21413"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９</w:t>
      </w:r>
      <w:r w:rsidR="00F21413" w:rsidRPr="0035564A">
        <w:rPr>
          <w:rFonts w:asciiTheme="minorEastAsia" w:eastAsiaTheme="minorEastAsia" w:hAnsiTheme="minorEastAsia" w:hint="eastAsia"/>
        </w:rPr>
        <w:t xml:space="preserve">　応募に係る留意事項</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募集要項の承諾</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応募企業･団体等は、応募書類の提出をもって、本募集要項の記載内容を承諾したものとみなします。</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応募団体等が次のアからケに該当する場合は、応募することができません。</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暴力団員による不当な行為の防止等に関する法律（平成</w:t>
      </w:r>
      <w:r w:rsidRPr="0035564A">
        <w:rPr>
          <w:rFonts w:asciiTheme="minorEastAsia" w:eastAsiaTheme="minorEastAsia" w:hAnsiTheme="minorEastAsia"/>
          <w:sz w:val="22"/>
        </w:rPr>
        <w:t xml:space="preserve">3 </w:t>
      </w:r>
      <w:r w:rsidRPr="0035564A">
        <w:rPr>
          <w:rFonts w:asciiTheme="minorEastAsia" w:eastAsiaTheme="minorEastAsia" w:hAnsiTheme="minorEastAsia" w:hint="eastAsia"/>
          <w:sz w:val="22"/>
        </w:rPr>
        <w:t>年法律第</w:t>
      </w:r>
      <w:r w:rsidRPr="0035564A">
        <w:rPr>
          <w:rFonts w:asciiTheme="minorEastAsia" w:eastAsiaTheme="minorEastAsia" w:hAnsiTheme="minorEastAsia"/>
          <w:sz w:val="22"/>
        </w:rPr>
        <w:t xml:space="preserve">77 </w:t>
      </w:r>
      <w:r w:rsidRPr="0035564A">
        <w:rPr>
          <w:rFonts w:asciiTheme="minorEastAsia" w:eastAsiaTheme="minorEastAsia" w:hAnsiTheme="minorEastAsia" w:hint="eastAsia"/>
          <w:sz w:val="22"/>
        </w:rPr>
        <w:t>号。以下「法」という。）第２条第２号に該当する団体（以下「暴力団」という。）</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個人又は法人の代表者が暴力団員等（法第２条第６号に規定する暴力団員（以下「暴力団員」という。）又は暴力団員でなくなった日から５年を経過しない者をいう。以下同じ。）である者</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法人の役員等（法人の役員又はその支店若しくは営業所を代表する者で役員以外の者をいう。）が暴力団員等である者</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自己、自社若しくは第三者の不正な利益を図る目的又は第三者に損害を与える目的をもって暴力団又は暴力団員等を利用している者</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暴力団若しくは暴力団員等に対して、資金等提供若しくは便宜供与する等直接的又は積極的に暴力団の維持運営に協力し又は関与している者</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暴力団又は暴力団員等と社会的に非難されるべき関係を有している者</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相手方が暴力団又は暴力団員等であることを知りながら、下請契約、資材又は原材料の購入契約その他の契約を締結している者</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政治団体（政治資金規正法第３条の規定によるもの）</w:t>
      </w:r>
    </w:p>
    <w:p w:rsidR="00F21413" w:rsidRPr="0035564A" w:rsidRDefault="00F21413" w:rsidP="00B240E2">
      <w:pPr>
        <w:pStyle w:val="aa"/>
        <w:numPr>
          <w:ilvl w:val="0"/>
          <w:numId w:val="13"/>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宗教団体（宗教法人法第２条の規定によるもの）</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応募企業･団体等の失格</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応募した企業･団体等が次の事項に該当した場合には、失格とします。</w:t>
      </w:r>
    </w:p>
    <w:p w:rsidR="00F21413" w:rsidRPr="0035564A" w:rsidRDefault="00F21413" w:rsidP="00B240E2">
      <w:pPr>
        <w:pStyle w:val="aa"/>
        <w:numPr>
          <w:ilvl w:val="0"/>
          <w:numId w:val="14"/>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募集要項に定める手続きを遵守しない場合</w:t>
      </w:r>
    </w:p>
    <w:p w:rsidR="00F21413" w:rsidRPr="0035564A" w:rsidRDefault="00F21413" w:rsidP="00B240E2">
      <w:pPr>
        <w:pStyle w:val="aa"/>
        <w:numPr>
          <w:ilvl w:val="0"/>
          <w:numId w:val="14"/>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応募書類に虚偽の記載をした場合</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応募書類の返却について</w:t>
      </w:r>
    </w:p>
    <w:p w:rsidR="00B240E2" w:rsidRPr="0035564A" w:rsidRDefault="00B240E2"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応募書類は返却しません。また、提出期限以降の差替え及び再提出は原則認めません。</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有識者・関係機関への照会</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提出された応募書類は、意見を聴取するために、有識者に閲覧させることがあります。</w:t>
      </w:r>
    </w:p>
    <w:p w:rsidR="00F21413" w:rsidRPr="0035564A" w:rsidRDefault="00F21413" w:rsidP="00B240E2">
      <w:pPr>
        <w:kinsoku w:val="0"/>
        <w:overflowPunct w:val="0"/>
        <w:autoSpaceDE w:val="0"/>
        <w:autoSpaceDN w:val="0"/>
        <w:snapToGrid w:val="0"/>
        <w:ind w:leftChars="100" w:left="260" w:firstLineChars="200" w:firstLine="521"/>
        <w:rPr>
          <w:rFonts w:asciiTheme="minorEastAsia" w:eastAsiaTheme="minorEastAsia" w:hAnsiTheme="minorEastAsia"/>
        </w:rPr>
      </w:pPr>
      <w:r w:rsidRPr="0035564A">
        <w:rPr>
          <w:rFonts w:asciiTheme="minorEastAsia" w:eastAsiaTheme="minorEastAsia" w:hAnsiTheme="minorEastAsia" w:hint="eastAsia"/>
        </w:rPr>
        <w:t>また、応募書類の内容について、関係機関に照会する場合があります。</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応募の辞退</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応募書類を提出した後に辞退する場合は、辞退届（任意様式）を提出してください。</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費用負担</w:t>
      </w:r>
    </w:p>
    <w:p w:rsidR="00F21413" w:rsidRPr="0035564A" w:rsidRDefault="00F21413" w:rsidP="00B240E2">
      <w:pPr>
        <w:pStyle w:val="aa"/>
        <w:kinsoku w:val="0"/>
        <w:overflowPunct w:val="0"/>
        <w:autoSpaceDE w:val="0"/>
        <w:autoSpaceDN w:val="0"/>
        <w:snapToGrid w:val="0"/>
        <w:ind w:leftChars="0" w:left="660"/>
        <w:rPr>
          <w:rFonts w:asciiTheme="minorEastAsia" w:eastAsiaTheme="minorEastAsia" w:hAnsiTheme="minorEastAsia"/>
          <w:sz w:val="22"/>
        </w:rPr>
      </w:pPr>
      <w:r w:rsidRPr="0035564A">
        <w:rPr>
          <w:rFonts w:asciiTheme="minorEastAsia" w:eastAsiaTheme="minorEastAsia" w:hAnsiTheme="minorEastAsia" w:hint="eastAsia"/>
          <w:sz w:val="22"/>
        </w:rPr>
        <w:t>応募に関して必要となる全ての費用は、応募する企業･団体等の負担とします。</w:t>
      </w:r>
    </w:p>
    <w:p w:rsidR="00F21413" w:rsidRPr="0035564A" w:rsidRDefault="00F21413" w:rsidP="00B240E2">
      <w:pPr>
        <w:pStyle w:val="aa"/>
        <w:numPr>
          <w:ilvl w:val="0"/>
          <w:numId w:val="12"/>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応募書類の取り扱い</w:t>
      </w:r>
    </w:p>
    <w:p w:rsidR="00F21413" w:rsidRPr="0035564A" w:rsidRDefault="00F21413" w:rsidP="00B240E2">
      <w:pPr>
        <w:pStyle w:val="aa"/>
        <w:numPr>
          <w:ilvl w:val="0"/>
          <w:numId w:val="15"/>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プロポーザルにかかる提案書等の著作権は当該提案書等を作成した者に帰属します。</w:t>
      </w:r>
    </w:p>
    <w:p w:rsidR="00F21413" w:rsidRPr="0035564A" w:rsidRDefault="00F93CFD" w:rsidP="00B240E2">
      <w:pPr>
        <w:pStyle w:val="aa"/>
        <w:numPr>
          <w:ilvl w:val="0"/>
          <w:numId w:val="15"/>
        </w:numPr>
        <w:kinsoku w:val="0"/>
        <w:overflowPunct w:val="0"/>
        <w:autoSpaceDE w:val="0"/>
        <w:autoSpaceDN w:val="0"/>
        <w:snapToGrid w:val="0"/>
        <w:ind w:leftChars="0"/>
        <w:rPr>
          <w:rFonts w:asciiTheme="minorEastAsia" w:eastAsiaTheme="minorEastAsia" w:hAnsiTheme="minorEastAsia"/>
          <w:sz w:val="22"/>
        </w:rPr>
      </w:pPr>
      <w:r>
        <w:rPr>
          <w:rFonts w:asciiTheme="minorEastAsia" w:eastAsiaTheme="minorEastAsia" w:hAnsiTheme="minorEastAsia" w:hint="eastAsia"/>
          <w:sz w:val="22"/>
        </w:rPr>
        <w:t>藤枝</w:t>
      </w:r>
      <w:r w:rsidR="00F21413" w:rsidRPr="0035564A">
        <w:rPr>
          <w:rFonts w:asciiTheme="minorEastAsia" w:eastAsiaTheme="minorEastAsia" w:hAnsiTheme="minorEastAsia" w:hint="eastAsia"/>
          <w:sz w:val="22"/>
        </w:rPr>
        <w:t>市</w:t>
      </w:r>
      <w:r>
        <w:rPr>
          <w:rFonts w:asciiTheme="minorEastAsia" w:eastAsiaTheme="minorEastAsia" w:hAnsiTheme="minorEastAsia" w:hint="eastAsia"/>
          <w:sz w:val="22"/>
        </w:rPr>
        <w:t>農商工連携・6次産業化推進ネットワーク</w:t>
      </w:r>
      <w:r w:rsidR="00F21413" w:rsidRPr="0035564A">
        <w:rPr>
          <w:rFonts w:asciiTheme="minorEastAsia" w:eastAsiaTheme="minorEastAsia" w:hAnsiTheme="minorEastAsia" w:hint="eastAsia"/>
          <w:sz w:val="22"/>
        </w:rPr>
        <w:t>は、プロポーザル方式の手続きおよびこれに係る事務処理において必要があるときは、提出された提案書等の全部又は一部について複製等を行うことができるものとします。</w:t>
      </w:r>
    </w:p>
    <w:p w:rsidR="00F21413" w:rsidRPr="0035564A" w:rsidRDefault="00F21413" w:rsidP="00B240E2">
      <w:pPr>
        <w:pStyle w:val="aa"/>
        <w:numPr>
          <w:ilvl w:val="0"/>
          <w:numId w:val="15"/>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提出された書類は、市情報公開条例に基づく開示の対象文書となります。</w:t>
      </w:r>
    </w:p>
    <w:p w:rsidR="00F21413" w:rsidRPr="0035564A" w:rsidRDefault="00F21413"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１０</w:t>
      </w:r>
      <w:r w:rsidR="00F21413" w:rsidRPr="0035564A">
        <w:rPr>
          <w:rFonts w:asciiTheme="minorEastAsia" w:eastAsiaTheme="minorEastAsia" w:hAnsiTheme="minorEastAsia" w:hint="eastAsia"/>
        </w:rPr>
        <w:t xml:space="preserve">　その他</w:t>
      </w:r>
    </w:p>
    <w:p w:rsidR="00F21413" w:rsidRPr="0035564A" w:rsidRDefault="00F21413" w:rsidP="00B240E2">
      <w:pPr>
        <w:pStyle w:val="aa"/>
        <w:numPr>
          <w:ilvl w:val="0"/>
          <w:numId w:val="16"/>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本プロポーザル参加に要する一切の費用は、参加者が負担する。</w:t>
      </w:r>
    </w:p>
    <w:p w:rsidR="00F21413" w:rsidRPr="0035564A" w:rsidRDefault="00F21413" w:rsidP="00B240E2">
      <w:pPr>
        <w:pStyle w:val="aa"/>
        <w:numPr>
          <w:ilvl w:val="0"/>
          <w:numId w:val="16"/>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提出書類は本プロポーザル以外での無断使用はしない。ただし、「藤枝市情報公開条例」等の関連規程に基づき公開する場合がある。</w:t>
      </w:r>
    </w:p>
    <w:p w:rsidR="00F21413" w:rsidRPr="0035564A" w:rsidRDefault="00F21413" w:rsidP="00B240E2">
      <w:pPr>
        <w:pStyle w:val="aa"/>
        <w:numPr>
          <w:ilvl w:val="0"/>
          <w:numId w:val="16"/>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電子メール等の通信事故については、藤枝市はいかなる責任も負わない。</w:t>
      </w:r>
    </w:p>
    <w:p w:rsidR="00F21413" w:rsidRPr="0035564A" w:rsidRDefault="00F21413" w:rsidP="00B240E2">
      <w:pPr>
        <w:pStyle w:val="aa"/>
        <w:numPr>
          <w:ilvl w:val="0"/>
          <w:numId w:val="16"/>
        </w:numPr>
        <w:kinsoku w:val="0"/>
        <w:overflowPunct w:val="0"/>
        <w:autoSpaceDE w:val="0"/>
        <w:autoSpaceDN w:val="0"/>
        <w:snapToGrid w:val="0"/>
        <w:ind w:leftChars="0"/>
        <w:rPr>
          <w:rFonts w:asciiTheme="minorEastAsia" w:eastAsiaTheme="minorEastAsia" w:hAnsiTheme="minorEastAsia"/>
          <w:sz w:val="22"/>
        </w:rPr>
      </w:pPr>
      <w:r w:rsidRPr="0035564A">
        <w:rPr>
          <w:rFonts w:asciiTheme="minorEastAsia" w:eastAsiaTheme="minorEastAsia" w:hAnsiTheme="minorEastAsia" w:hint="eastAsia"/>
          <w:sz w:val="22"/>
        </w:rPr>
        <w:t>選定された企画提案書の内容については、協議の上、内容を一部変更する場合がある。</w:t>
      </w:r>
    </w:p>
    <w:p w:rsidR="002F7CDF" w:rsidRDefault="002F7CDF" w:rsidP="00B240E2">
      <w:pPr>
        <w:kinsoku w:val="0"/>
        <w:overflowPunct w:val="0"/>
        <w:autoSpaceDE w:val="0"/>
        <w:autoSpaceDN w:val="0"/>
        <w:snapToGrid w:val="0"/>
        <w:rPr>
          <w:rFonts w:asciiTheme="minorEastAsia" w:eastAsiaTheme="minorEastAsia" w:hAnsiTheme="minorEastAsia"/>
        </w:rPr>
      </w:pPr>
    </w:p>
    <w:p w:rsidR="00F21413" w:rsidRPr="0035564A" w:rsidRDefault="00F70E14" w:rsidP="00B240E2">
      <w:pPr>
        <w:kinsoku w:val="0"/>
        <w:overflowPunct w:val="0"/>
        <w:autoSpaceDE w:val="0"/>
        <w:autoSpaceDN w:val="0"/>
        <w:snapToGrid w:val="0"/>
        <w:rPr>
          <w:rFonts w:asciiTheme="minorEastAsia" w:eastAsiaTheme="minorEastAsia" w:hAnsiTheme="minorEastAsia"/>
        </w:rPr>
      </w:pPr>
      <w:r>
        <w:rPr>
          <w:rFonts w:asciiTheme="minorEastAsia" w:eastAsiaTheme="minorEastAsia" w:hAnsiTheme="minorEastAsia" w:hint="eastAsia"/>
        </w:rPr>
        <w:t>１１</w:t>
      </w:r>
      <w:r w:rsidR="00F21413" w:rsidRPr="0035564A">
        <w:rPr>
          <w:rFonts w:asciiTheme="minorEastAsia" w:eastAsiaTheme="minorEastAsia" w:hAnsiTheme="minorEastAsia" w:hint="eastAsia"/>
        </w:rPr>
        <w:t xml:space="preserve">　本プロポーザルに関する問い合わせ先</w:t>
      </w:r>
    </w:p>
    <w:p w:rsidR="005A6DD8" w:rsidRDefault="005A6DD8" w:rsidP="00B240E2">
      <w:pPr>
        <w:kinsoku w:val="0"/>
        <w:overflowPunct w:val="0"/>
        <w:autoSpaceDE w:val="0"/>
        <w:autoSpaceDN w:val="0"/>
        <w:snapToGrid w:val="0"/>
        <w:ind w:leftChars="100" w:left="260" w:firstLineChars="100" w:firstLine="260"/>
        <w:rPr>
          <w:rFonts w:asciiTheme="minorEastAsia" w:eastAsiaTheme="minorEastAsia" w:hAnsiTheme="minorEastAsia"/>
        </w:rPr>
      </w:pPr>
      <w:r>
        <w:rPr>
          <w:rFonts w:asciiTheme="minorEastAsia" w:eastAsiaTheme="minorEastAsia" w:hAnsiTheme="minorEastAsia" w:hint="eastAsia"/>
        </w:rPr>
        <w:t>藤枝市農商工連携・６次産業化推進ネットワーク</w:t>
      </w:r>
    </w:p>
    <w:p w:rsidR="00F21413" w:rsidRPr="0035564A" w:rsidRDefault="005A6DD8" w:rsidP="005A6DD8">
      <w:pPr>
        <w:kinsoku w:val="0"/>
        <w:overflowPunct w:val="0"/>
        <w:autoSpaceDE w:val="0"/>
        <w:autoSpaceDN w:val="0"/>
        <w:snapToGrid w:val="0"/>
        <w:ind w:leftChars="100" w:left="260" w:firstLineChars="1500" w:firstLine="3907"/>
        <w:rPr>
          <w:rFonts w:asciiTheme="minorEastAsia" w:eastAsiaTheme="minorEastAsia" w:hAnsiTheme="minorEastAsia"/>
          <w:lang w:eastAsia="zh-TW"/>
        </w:rPr>
      </w:pPr>
      <w:r>
        <w:rPr>
          <w:rFonts w:asciiTheme="minorEastAsia" w:eastAsiaTheme="minorEastAsia" w:hAnsiTheme="minorEastAsia" w:hint="eastAsia"/>
          <w:lang w:eastAsia="zh-CN"/>
        </w:rPr>
        <w:t>（事務局：</w:t>
      </w:r>
      <w:r>
        <w:rPr>
          <w:rFonts w:asciiTheme="minorEastAsia" w:eastAsiaTheme="minorEastAsia" w:hAnsiTheme="minorEastAsia" w:hint="eastAsia"/>
          <w:lang w:eastAsia="zh-TW"/>
        </w:rPr>
        <w:t>藤枝市産業振興部産業政策課</w:t>
      </w:r>
      <w:r w:rsidR="00F21413" w:rsidRPr="0035564A">
        <w:rPr>
          <w:rFonts w:asciiTheme="minorEastAsia" w:eastAsiaTheme="minorEastAsia" w:hAnsiTheme="minorEastAsia" w:hint="eastAsia"/>
          <w:lang w:eastAsia="zh-TW"/>
        </w:rPr>
        <w:t>）</w:t>
      </w:r>
    </w:p>
    <w:p w:rsidR="00F21413" w:rsidRPr="0035564A" w:rsidRDefault="00F21413" w:rsidP="00B240E2">
      <w:pPr>
        <w:kinsoku w:val="0"/>
        <w:overflowPunct w:val="0"/>
        <w:autoSpaceDE w:val="0"/>
        <w:autoSpaceDN w:val="0"/>
        <w:snapToGrid w:val="0"/>
        <w:ind w:leftChars="200" w:left="521"/>
        <w:rPr>
          <w:rFonts w:asciiTheme="minorEastAsia" w:eastAsiaTheme="minorEastAsia" w:hAnsiTheme="minorEastAsia"/>
          <w:lang w:eastAsia="zh-TW"/>
        </w:rPr>
      </w:pPr>
      <w:r w:rsidRPr="0035564A">
        <w:rPr>
          <w:rFonts w:asciiTheme="minorEastAsia" w:eastAsiaTheme="minorEastAsia" w:hAnsiTheme="minorEastAsia" w:hint="eastAsia"/>
          <w:lang w:eastAsia="zh-TW"/>
        </w:rPr>
        <w:t>〒426-0026</w:t>
      </w:r>
      <w:r w:rsidRPr="0035564A">
        <w:rPr>
          <w:rFonts w:asciiTheme="minorEastAsia" w:eastAsiaTheme="minorEastAsia" w:hAnsiTheme="minorEastAsia"/>
          <w:lang w:eastAsia="zh-TW"/>
        </w:rPr>
        <w:t>8</w:t>
      </w:r>
      <w:r w:rsidRPr="0035564A">
        <w:rPr>
          <w:rFonts w:asciiTheme="minorEastAsia" w:eastAsiaTheme="minorEastAsia" w:hAnsiTheme="minorEastAsia" w:hint="eastAsia"/>
          <w:lang w:eastAsia="zh-TW"/>
        </w:rPr>
        <w:t xml:space="preserve">　静岡県藤枝市岡出山2-15-25</w:t>
      </w:r>
    </w:p>
    <w:p w:rsidR="00F21413" w:rsidRPr="0035564A" w:rsidRDefault="00F21413" w:rsidP="00B240E2">
      <w:pPr>
        <w:kinsoku w:val="0"/>
        <w:overflowPunct w:val="0"/>
        <w:autoSpaceDE w:val="0"/>
        <w:autoSpaceDN w:val="0"/>
        <w:snapToGrid w:val="0"/>
        <w:ind w:leftChars="200" w:left="521"/>
        <w:rPr>
          <w:rFonts w:asciiTheme="minorEastAsia" w:eastAsiaTheme="minorEastAsia" w:hAnsiTheme="minorEastAsia"/>
        </w:rPr>
      </w:pPr>
      <w:r w:rsidRPr="0035564A">
        <w:rPr>
          <w:rFonts w:asciiTheme="minorEastAsia" w:eastAsiaTheme="minorEastAsia" w:hAnsiTheme="minorEastAsia" w:hint="eastAsia"/>
        </w:rPr>
        <w:t>TEL：054-643-3165　FAX：054-631-9082</w:t>
      </w:r>
    </w:p>
    <w:p w:rsidR="00B240E2" w:rsidRPr="002F7CDF" w:rsidRDefault="00F21413" w:rsidP="002F7CDF">
      <w:pPr>
        <w:kinsoku w:val="0"/>
        <w:overflowPunct w:val="0"/>
        <w:autoSpaceDE w:val="0"/>
        <w:autoSpaceDN w:val="0"/>
        <w:snapToGrid w:val="0"/>
        <w:ind w:leftChars="100" w:left="260" w:firstLineChars="100" w:firstLine="260"/>
        <w:rPr>
          <w:rFonts w:asciiTheme="minorEastAsia" w:eastAsiaTheme="minorEastAsia" w:hAnsiTheme="minorEastAsia"/>
        </w:rPr>
      </w:pPr>
      <w:r w:rsidRPr="0035564A">
        <w:rPr>
          <w:rFonts w:asciiTheme="minorEastAsia" w:eastAsiaTheme="minorEastAsia" w:hAnsiTheme="minorEastAsia" w:hint="eastAsia"/>
        </w:rPr>
        <w:t>e-mail：sangyoseisaku@city.fujieda.shizuoka.jp</w:t>
      </w:r>
    </w:p>
    <w:sectPr w:rsidR="00B240E2" w:rsidRPr="002F7CDF" w:rsidSect="00C16AE5">
      <w:pgSz w:w="11906" w:h="16838" w:code="9"/>
      <w:pgMar w:top="1304" w:right="964" w:bottom="1304" w:left="964" w:header="851" w:footer="992" w:gutter="0"/>
      <w:cols w:space="425"/>
      <w:docGrid w:type="linesAndChars" w:linePitch="455" w:charSpace="8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DD" w:rsidRDefault="00CE24DD" w:rsidP="00FD276E">
      <w:r>
        <w:separator/>
      </w:r>
    </w:p>
  </w:endnote>
  <w:endnote w:type="continuationSeparator" w:id="0">
    <w:p w:rsidR="00CE24DD" w:rsidRDefault="00CE24DD" w:rsidP="00FD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DD" w:rsidRDefault="00CE24DD" w:rsidP="00FD276E">
      <w:r>
        <w:separator/>
      </w:r>
    </w:p>
  </w:footnote>
  <w:footnote w:type="continuationSeparator" w:id="0">
    <w:p w:rsidR="00CE24DD" w:rsidRDefault="00CE24DD" w:rsidP="00FD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2B8"/>
    <w:multiLevelType w:val="hybridMultilevel"/>
    <w:tmpl w:val="0810CB68"/>
    <w:lvl w:ilvl="0" w:tplc="43C08766">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3A27F06"/>
    <w:multiLevelType w:val="hybridMultilevel"/>
    <w:tmpl w:val="5352D698"/>
    <w:lvl w:ilvl="0" w:tplc="43C08766">
      <w:start w:val="1"/>
      <w:numFmt w:val="decimal"/>
      <w:lvlText w:val="(%1)"/>
      <w:lvlJc w:val="left"/>
      <w:pPr>
        <w:ind w:left="904" w:hanging="420"/>
      </w:pPr>
      <w:rPr>
        <w:rFonts w:hint="eastAsia"/>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F14256"/>
    <w:multiLevelType w:val="hybridMultilevel"/>
    <w:tmpl w:val="F26A8D16"/>
    <w:lvl w:ilvl="0" w:tplc="43C0876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C4B5AC6"/>
    <w:multiLevelType w:val="hybridMultilevel"/>
    <w:tmpl w:val="5F026440"/>
    <w:lvl w:ilvl="0" w:tplc="43C08766">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15F931E7"/>
    <w:multiLevelType w:val="hybridMultilevel"/>
    <w:tmpl w:val="5AE6C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B25629"/>
    <w:multiLevelType w:val="hybridMultilevel"/>
    <w:tmpl w:val="606EE9C8"/>
    <w:lvl w:ilvl="0" w:tplc="F9BA088C">
      <w:start w:val="1"/>
      <w:numFmt w:val="aiueoFullWidth"/>
      <w:lvlText w:val="%1"/>
      <w:lvlJc w:val="left"/>
      <w:pPr>
        <w:ind w:left="1130"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D2F4367"/>
    <w:multiLevelType w:val="hybridMultilevel"/>
    <w:tmpl w:val="16AE7DF4"/>
    <w:lvl w:ilvl="0" w:tplc="43C08766">
      <w:start w:val="1"/>
      <w:numFmt w:val="decimal"/>
      <w:lvlText w:val="(%1)"/>
      <w:lvlJc w:val="left"/>
      <w:pPr>
        <w:ind w:left="70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nsid w:val="1FE43087"/>
    <w:multiLevelType w:val="hybridMultilevel"/>
    <w:tmpl w:val="8E3E463E"/>
    <w:lvl w:ilvl="0" w:tplc="43C0876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1185784"/>
    <w:multiLevelType w:val="hybridMultilevel"/>
    <w:tmpl w:val="578AC3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BC2695DA">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2D02504"/>
    <w:multiLevelType w:val="hybridMultilevel"/>
    <w:tmpl w:val="1400AA6A"/>
    <w:lvl w:ilvl="0" w:tplc="4950F4D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3C5171"/>
    <w:multiLevelType w:val="hybridMultilevel"/>
    <w:tmpl w:val="FBEAD088"/>
    <w:lvl w:ilvl="0" w:tplc="1D3E597A">
      <w:start w:val="1"/>
      <w:numFmt w:val="decimalFullWidth"/>
      <w:lvlText w:val="（%1）"/>
      <w:lvlJc w:val="left"/>
      <w:pPr>
        <w:ind w:left="720" w:hanging="720"/>
      </w:pPr>
      <w:rPr>
        <w:rFonts w:hint="default"/>
        <w:w w:val="3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066861"/>
    <w:multiLevelType w:val="hybridMultilevel"/>
    <w:tmpl w:val="12906582"/>
    <w:lvl w:ilvl="0" w:tplc="43C0876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1BC0B18"/>
    <w:multiLevelType w:val="hybridMultilevel"/>
    <w:tmpl w:val="1D0CC2B6"/>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3">
    <w:nsid w:val="42D64C7E"/>
    <w:multiLevelType w:val="hybridMultilevel"/>
    <w:tmpl w:val="73004B62"/>
    <w:lvl w:ilvl="0" w:tplc="4C0254EC">
      <w:start w:val="1"/>
      <w:numFmt w:val="decimalFullWidth"/>
      <w:lvlText w:val="（%1）"/>
      <w:lvlJc w:val="left"/>
      <w:pPr>
        <w:ind w:left="720" w:hanging="720"/>
      </w:pPr>
      <w:rPr>
        <w:rFonts w:hint="default"/>
        <w:w w:val="3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773749"/>
    <w:multiLevelType w:val="hybridMultilevel"/>
    <w:tmpl w:val="2CE6E288"/>
    <w:lvl w:ilvl="0" w:tplc="0409000F">
      <w:start w:val="1"/>
      <w:numFmt w:val="decimal"/>
      <w:lvlText w:val="%1."/>
      <w:lvlJc w:val="left"/>
      <w:pPr>
        <w:ind w:left="420" w:hanging="420"/>
      </w:pPr>
    </w:lvl>
    <w:lvl w:ilvl="1" w:tplc="D452F5C4">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53ED75CD"/>
    <w:multiLevelType w:val="hybridMultilevel"/>
    <w:tmpl w:val="D270BDC2"/>
    <w:lvl w:ilvl="0" w:tplc="43C08766">
      <w:start w:val="1"/>
      <w:numFmt w:val="decimal"/>
      <w:lvlText w:val="(%1)"/>
      <w:lvlJc w:val="left"/>
      <w:pPr>
        <w:ind w:left="704" w:hanging="42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nsid w:val="57603473"/>
    <w:multiLevelType w:val="hybridMultilevel"/>
    <w:tmpl w:val="77C09712"/>
    <w:lvl w:ilvl="0" w:tplc="43C0876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62FE6405"/>
    <w:multiLevelType w:val="hybridMultilevel"/>
    <w:tmpl w:val="A146821A"/>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nsid w:val="6B101BE4"/>
    <w:multiLevelType w:val="hybridMultilevel"/>
    <w:tmpl w:val="CAC0CEAE"/>
    <w:lvl w:ilvl="0" w:tplc="04090011">
      <w:start w:val="1"/>
      <w:numFmt w:val="decimalEnclosedCircle"/>
      <w:lvlText w:val="%1"/>
      <w:lvlJc w:val="left"/>
      <w:pPr>
        <w:ind w:left="941" w:hanging="420"/>
      </w:p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9">
    <w:nsid w:val="753B1F23"/>
    <w:multiLevelType w:val="hybridMultilevel"/>
    <w:tmpl w:val="752A50E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nsid w:val="79AD2D8E"/>
    <w:multiLevelType w:val="hybridMultilevel"/>
    <w:tmpl w:val="B790B0D0"/>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1">
    <w:nsid w:val="79C66D0F"/>
    <w:multiLevelType w:val="hybridMultilevel"/>
    <w:tmpl w:val="A47E07F2"/>
    <w:lvl w:ilvl="0" w:tplc="43C0876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7A4E5F3E"/>
    <w:multiLevelType w:val="hybridMultilevel"/>
    <w:tmpl w:val="5B8447FA"/>
    <w:lvl w:ilvl="0" w:tplc="43C0876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5"/>
  </w:num>
  <w:num w:numId="5">
    <w:abstractNumId w:val="6"/>
  </w:num>
  <w:num w:numId="6">
    <w:abstractNumId w:val="2"/>
  </w:num>
  <w:num w:numId="7">
    <w:abstractNumId w:val="0"/>
  </w:num>
  <w:num w:numId="8">
    <w:abstractNumId w:val="5"/>
  </w:num>
  <w:num w:numId="9">
    <w:abstractNumId w:val="22"/>
  </w:num>
  <w:num w:numId="10">
    <w:abstractNumId w:val="11"/>
  </w:num>
  <w:num w:numId="11">
    <w:abstractNumId w:val="16"/>
  </w:num>
  <w:num w:numId="12">
    <w:abstractNumId w:val="7"/>
  </w:num>
  <w:num w:numId="13">
    <w:abstractNumId w:val="17"/>
  </w:num>
  <w:num w:numId="14">
    <w:abstractNumId w:val="20"/>
  </w:num>
  <w:num w:numId="15">
    <w:abstractNumId w:val="12"/>
  </w:num>
  <w:num w:numId="16">
    <w:abstractNumId w:val="21"/>
  </w:num>
  <w:num w:numId="17">
    <w:abstractNumId w:val="1"/>
  </w:num>
  <w:num w:numId="18">
    <w:abstractNumId w:val="18"/>
  </w:num>
  <w:num w:numId="19">
    <w:abstractNumId w:val="4"/>
  </w:num>
  <w:num w:numId="20">
    <w:abstractNumId w:val="19"/>
  </w:num>
  <w:num w:numId="21">
    <w:abstractNumId w:val="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A8"/>
    <w:rsid w:val="00024A80"/>
    <w:rsid w:val="00027045"/>
    <w:rsid w:val="000334F6"/>
    <w:rsid w:val="00036DAA"/>
    <w:rsid w:val="00036F76"/>
    <w:rsid w:val="0007309C"/>
    <w:rsid w:val="0008268E"/>
    <w:rsid w:val="00085285"/>
    <w:rsid w:val="00090A2A"/>
    <w:rsid w:val="0009310F"/>
    <w:rsid w:val="000A398E"/>
    <w:rsid w:val="000F13E8"/>
    <w:rsid w:val="001031BA"/>
    <w:rsid w:val="0010455A"/>
    <w:rsid w:val="00114248"/>
    <w:rsid w:val="00120B9A"/>
    <w:rsid w:val="00121A68"/>
    <w:rsid w:val="00134209"/>
    <w:rsid w:val="00143441"/>
    <w:rsid w:val="00147F33"/>
    <w:rsid w:val="00152E3F"/>
    <w:rsid w:val="001820DF"/>
    <w:rsid w:val="001A54DF"/>
    <w:rsid w:val="001A64C1"/>
    <w:rsid w:val="001B0158"/>
    <w:rsid w:val="001C7CA5"/>
    <w:rsid w:val="001E12A0"/>
    <w:rsid w:val="001E2D32"/>
    <w:rsid w:val="001E6FA5"/>
    <w:rsid w:val="00204198"/>
    <w:rsid w:val="00213D24"/>
    <w:rsid w:val="00224AE9"/>
    <w:rsid w:val="00225A62"/>
    <w:rsid w:val="00234BE5"/>
    <w:rsid w:val="002476FB"/>
    <w:rsid w:val="0026011B"/>
    <w:rsid w:val="002609DA"/>
    <w:rsid w:val="002643A4"/>
    <w:rsid w:val="00294A56"/>
    <w:rsid w:val="002A00CF"/>
    <w:rsid w:val="002A3634"/>
    <w:rsid w:val="002A51C9"/>
    <w:rsid w:val="002C51DE"/>
    <w:rsid w:val="002E0357"/>
    <w:rsid w:val="002F21BA"/>
    <w:rsid w:val="002F77A0"/>
    <w:rsid w:val="002F7CDF"/>
    <w:rsid w:val="003370D0"/>
    <w:rsid w:val="0035564A"/>
    <w:rsid w:val="00356478"/>
    <w:rsid w:val="00362965"/>
    <w:rsid w:val="003649BF"/>
    <w:rsid w:val="00367D10"/>
    <w:rsid w:val="00371ABF"/>
    <w:rsid w:val="003827D9"/>
    <w:rsid w:val="003929B1"/>
    <w:rsid w:val="003B1BA7"/>
    <w:rsid w:val="003C3F9B"/>
    <w:rsid w:val="003F6426"/>
    <w:rsid w:val="00404BED"/>
    <w:rsid w:val="00412D3E"/>
    <w:rsid w:val="0043214D"/>
    <w:rsid w:val="004402FF"/>
    <w:rsid w:val="00451D3A"/>
    <w:rsid w:val="004776B1"/>
    <w:rsid w:val="00494A4A"/>
    <w:rsid w:val="004A46FA"/>
    <w:rsid w:val="004C3FAD"/>
    <w:rsid w:val="004D0327"/>
    <w:rsid w:val="004D0CFE"/>
    <w:rsid w:val="004E5F70"/>
    <w:rsid w:val="005024D3"/>
    <w:rsid w:val="00512EF4"/>
    <w:rsid w:val="005152A8"/>
    <w:rsid w:val="00527081"/>
    <w:rsid w:val="00527136"/>
    <w:rsid w:val="005334A4"/>
    <w:rsid w:val="00534B93"/>
    <w:rsid w:val="00550F4B"/>
    <w:rsid w:val="0057368D"/>
    <w:rsid w:val="00582897"/>
    <w:rsid w:val="0058771F"/>
    <w:rsid w:val="005A6DD8"/>
    <w:rsid w:val="005E44C9"/>
    <w:rsid w:val="005F7293"/>
    <w:rsid w:val="00603226"/>
    <w:rsid w:val="00605DA1"/>
    <w:rsid w:val="00641882"/>
    <w:rsid w:val="0064770F"/>
    <w:rsid w:val="006561D6"/>
    <w:rsid w:val="006635A3"/>
    <w:rsid w:val="006649B5"/>
    <w:rsid w:val="00674105"/>
    <w:rsid w:val="00684F07"/>
    <w:rsid w:val="006A42ED"/>
    <w:rsid w:val="006B05F6"/>
    <w:rsid w:val="006C3526"/>
    <w:rsid w:val="006E3073"/>
    <w:rsid w:val="006E48F7"/>
    <w:rsid w:val="007015A2"/>
    <w:rsid w:val="00701734"/>
    <w:rsid w:val="0070220F"/>
    <w:rsid w:val="00703B5D"/>
    <w:rsid w:val="007046D3"/>
    <w:rsid w:val="00705FC6"/>
    <w:rsid w:val="007154D7"/>
    <w:rsid w:val="00717E52"/>
    <w:rsid w:val="007251F7"/>
    <w:rsid w:val="00755B2B"/>
    <w:rsid w:val="00767300"/>
    <w:rsid w:val="007702ED"/>
    <w:rsid w:val="00773510"/>
    <w:rsid w:val="0079143D"/>
    <w:rsid w:val="007B5903"/>
    <w:rsid w:val="007C512C"/>
    <w:rsid w:val="007D4894"/>
    <w:rsid w:val="007F758B"/>
    <w:rsid w:val="0086677A"/>
    <w:rsid w:val="00881DFE"/>
    <w:rsid w:val="008838B4"/>
    <w:rsid w:val="00891AFE"/>
    <w:rsid w:val="008E5986"/>
    <w:rsid w:val="008F5F51"/>
    <w:rsid w:val="009057D7"/>
    <w:rsid w:val="00910B79"/>
    <w:rsid w:val="00910FBA"/>
    <w:rsid w:val="00934814"/>
    <w:rsid w:val="009379A8"/>
    <w:rsid w:val="00941FA7"/>
    <w:rsid w:val="00953D40"/>
    <w:rsid w:val="0096113C"/>
    <w:rsid w:val="00962529"/>
    <w:rsid w:val="009642C6"/>
    <w:rsid w:val="0099578D"/>
    <w:rsid w:val="009D0A1D"/>
    <w:rsid w:val="009D1C29"/>
    <w:rsid w:val="009F6C1D"/>
    <w:rsid w:val="009F6E45"/>
    <w:rsid w:val="00A04CBC"/>
    <w:rsid w:val="00A10B96"/>
    <w:rsid w:val="00A112E9"/>
    <w:rsid w:val="00A1589B"/>
    <w:rsid w:val="00A34DDD"/>
    <w:rsid w:val="00A373F8"/>
    <w:rsid w:val="00A5579A"/>
    <w:rsid w:val="00A576AC"/>
    <w:rsid w:val="00A6628E"/>
    <w:rsid w:val="00A677B8"/>
    <w:rsid w:val="00A71D57"/>
    <w:rsid w:val="00A8570E"/>
    <w:rsid w:val="00AC2E19"/>
    <w:rsid w:val="00AF52B8"/>
    <w:rsid w:val="00B00D9E"/>
    <w:rsid w:val="00B0469A"/>
    <w:rsid w:val="00B240E2"/>
    <w:rsid w:val="00B31028"/>
    <w:rsid w:val="00B33A72"/>
    <w:rsid w:val="00B505EA"/>
    <w:rsid w:val="00B52FC0"/>
    <w:rsid w:val="00B540EE"/>
    <w:rsid w:val="00B632BD"/>
    <w:rsid w:val="00B64B78"/>
    <w:rsid w:val="00B711E5"/>
    <w:rsid w:val="00BA0AD3"/>
    <w:rsid w:val="00BD07EA"/>
    <w:rsid w:val="00BD37B6"/>
    <w:rsid w:val="00BD4C43"/>
    <w:rsid w:val="00BF0DA1"/>
    <w:rsid w:val="00C0000E"/>
    <w:rsid w:val="00C06B46"/>
    <w:rsid w:val="00C16AE5"/>
    <w:rsid w:val="00C21F73"/>
    <w:rsid w:val="00C9275F"/>
    <w:rsid w:val="00C96FCF"/>
    <w:rsid w:val="00CB368C"/>
    <w:rsid w:val="00CB4991"/>
    <w:rsid w:val="00CC7EAB"/>
    <w:rsid w:val="00CE24DD"/>
    <w:rsid w:val="00CE4CB6"/>
    <w:rsid w:val="00CF65CA"/>
    <w:rsid w:val="00D22924"/>
    <w:rsid w:val="00D35145"/>
    <w:rsid w:val="00D41CD5"/>
    <w:rsid w:val="00D44ACB"/>
    <w:rsid w:val="00D56F6D"/>
    <w:rsid w:val="00D73820"/>
    <w:rsid w:val="00D87F52"/>
    <w:rsid w:val="00D90304"/>
    <w:rsid w:val="00D97C15"/>
    <w:rsid w:val="00DA3177"/>
    <w:rsid w:val="00DA375D"/>
    <w:rsid w:val="00DA3F8D"/>
    <w:rsid w:val="00DC2084"/>
    <w:rsid w:val="00E314A4"/>
    <w:rsid w:val="00E362CF"/>
    <w:rsid w:val="00E36EA7"/>
    <w:rsid w:val="00E372A5"/>
    <w:rsid w:val="00E60278"/>
    <w:rsid w:val="00E6657E"/>
    <w:rsid w:val="00E8458F"/>
    <w:rsid w:val="00E850AF"/>
    <w:rsid w:val="00E90398"/>
    <w:rsid w:val="00EA44BE"/>
    <w:rsid w:val="00ED2709"/>
    <w:rsid w:val="00ED465D"/>
    <w:rsid w:val="00EF633A"/>
    <w:rsid w:val="00F12563"/>
    <w:rsid w:val="00F21413"/>
    <w:rsid w:val="00F373B7"/>
    <w:rsid w:val="00F520D3"/>
    <w:rsid w:val="00F52A62"/>
    <w:rsid w:val="00F65218"/>
    <w:rsid w:val="00F67E32"/>
    <w:rsid w:val="00F70E14"/>
    <w:rsid w:val="00F839FC"/>
    <w:rsid w:val="00F845A1"/>
    <w:rsid w:val="00F87E8A"/>
    <w:rsid w:val="00F93CFD"/>
    <w:rsid w:val="00FA46D6"/>
    <w:rsid w:val="00FA4CF7"/>
    <w:rsid w:val="00FB3181"/>
    <w:rsid w:val="00FB5AD9"/>
    <w:rsid w:val="00FD276E"/>
    <w:rsid w:val="00FF3513"/>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7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276E"/>
    <w:pPr>
      <w:tabs>
        <w:tab w:val="center" w:pos="4252"/>
        <w:tab w:val="right" w:pos="8504"/>
      </w:tabs>
      <w:snapToGrid w:val="0"/>
    </w:pPr>
  </w:style>
  <w:style w:type="character" w:customStyle="1" w:styleId="a5">
    <w:name w:val="ヘッダー (文字)"/>
    <w:link w:val="a4"/>
    <w:rsid w:val="00FD276E"/>
    <w:rPr>
      <w:kern w:val="2"/>
      <w:sz w:val="22"/>
      <w:szCs w:val="22"/>
    </w:rPr>
  </w:style>
  <w:style w:type="paragraph" w:styleId="a6">
    <w:name w:val="footer"/>
    <w:basedOn w:val="a"/>
    <w:link w:val="a7"/>
    <w:rsid w:val="00FD276E"/>
    <w:pPr>
      <w:tabs>
        <w:tab w:val="center" w:pos="4252"/>
        <w:tab w:val="right" w:pos="8504"/>
      </w:tabs>
      <w:snapToGrid w:val="0"/>
    </w:pPr>
  </w:style>
  <w:style w:type="character" w:customStyle="1" w:styleId="a7">
    <w:name w:val="フッター (文字)"/>
    <w:link w:val="a6"/>
    <w:rsid w:val="00FD276E"/>
    <w:rPr>
      <w:kern w:val="2"/>
      <w:sz w:val="22"/>
      <w:szCs w:val="22"/>
    </w:rPr>
  </w:style>
  <w:style w:type="paragraph" w:styleId="a8">
    <w:name w:val="Balloon Text"/>
    <w:basedOn w:val="a"/>
    <w:link w:val="a9"/>
    <w:rsid w:val="00701734"/>
    <w:rPr>
      <w:rFonts w:ascii="Arial" w:eastAsia="ＭＳ ゴシック" w:hAnsi="Arial"/>
      <w:sz w:val="18"/>
      <w:szCs w:val="18"/>
    </w:rPr>
  </w:style>
  <w:style w:type="character" w:customStyle="1" w:styleId="a9">
    <w:name w:val="吹き出し (文字)"/>
    <w:link w:val="a8"/>
    <w:rsid w:val="00701734"/>
    <w:rPr>
      <w:rFonts w:ascii="Arial" w:eastAsia="ＭＳ ゴシック" w:hAnsi="Arial" w:cs="Times New Roman"/>
      <w:kern w:val="2"/>
      <w:sz w:val="18"/>
      <w:szCs w:val="18"/>
    </w:rPr>
  </w:style>
  <w:style w:type="paragraph" w:styleId="aa">
    <w:name w:val="List Paragraph"/>
    <w:basedOn w:val="a"/>
    <w:uiPriority w:val="34"/>
    <w:qFormat/>
    <w:rsid w:val="00F21413"/>
    <w:pPr>
      <w:ind w:leftChars="400" w:left="840"/>
    </w:pPr>
    <w:rPr>
      <w:rFonts w:asciiTheme="minorHAnsi" w:eastAsia="ＭＳ ゴシック"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7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276E"/>
    <w:pPr>
      <w:tabs>
        <w:tab w:val="center" w:pos="4252"/>
        <w:tab w:val="right" w:pos="8504"/>
      </w:tabs>
      <w:snapToGrid w:val="0"/>
    </w:pPr>
  </w:style>
  <w:style w:type="character" w:customStyle="1" w:styleId="a5">
    <w:name w:val="ヘッダー (文字)"/>
    <w:link w:val="a4"/>
    <w:rsid w:val="00FD276E"/>
    <w:rPr>
      <w:kern w:val="2"/>
      <w:sz w:val="22"/>
      <w:szCs w:val="22"/>
    </w:rPr>
  </w:style>
  <w:style w:type="paragraph" w:styleId="a6">
    <w:name w:val="footer"/>
    <w:basedOn w:val="a"/>
    <w:link w:val="a7"/>
    <w:rsid w:val="00FD276E"/>
    <w:pPr>
      <w:tabs>
        <w:tab w:val="center" w:pos="4252"/>
        <w:tab w:val="right" w:pos="8504"/>
      </w:tabs>
      <w:snapToGrid w:val="0"/>
    </w:pPr>
  </w:style>
  <w:style w:type="character" w:customStyle="1" w:styleId="a7">
    <w:name w:val="フッター (文字)"/>
    <w:link w:val="a6"/>
    <w:rsid w:val="00FD276E"/>
    <w:rPr>
      <w:kern w:val="2"/>
      <w:sz w:val="22"/>
      <w:szCs w:val="22"/>
    </w:rPr>
  </w:style>
  <w:style w:type="paragraph" w:styleId="a8">
    <w:name w:val="Balloon Text"/>
    <w:basedOn w:val="a"/>
    <w:link w:val="a9"/>
    <w:rsid w:val="00701734"/>
    <w:rPr>
      <w:rFonts w:ascii="Arial" w:eastAsia="ＭＳ ゴシック" w:hAnsi="Arial"/>
      <w:sz w:val="18"/>
      <w:szCs w:val="18"/>
    </w:rPr>
  </w:style>
  <w:style w:type="character" w:customStyle="1" w:styleId="a9">
    <w:name w:val="吹き出し (文字)"/>
    <w:link w:val="a8"/>
    <w:rsid w:val="00701734"/>
    <w:rPr>
      <w:rFonts w:ascii="Arial" w:eastAsia="ＭＳ ゴシック" w:hAnsi="Arial" w:cs="Times New Roman"/>
      <w:kern w:val="2"/>
      <w:sz w:val="18"/>
      <w:szCs w:val="18"/>
    </w:rPr>
  </w:style>
  <w:style w:type="paragraph" w:styleId="aa">
    <w:name w:val="List Paragraph"/>
    <w:basedOn w:val="a"/>
    <w:uiPriority w:val="34"/>
    <w:qFormat/>
    <w:rsid w:val="00F21413"/>
    <w:pPr>
      <w:ind w:leftChars="400" w:left="840"/>
    </w:pPr>
    <w:rPr>
      <w:rFonts w:asciiTheme="minorHAnsi" w:eastAsia="ＭＳ ゴシック"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2F34-D0F3-4DBA-846F-C6CCCAF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藤枝市</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joho</cp:lastModifiedBy>
  <cp:revision>2</cp:revision>
  <cp:lastPrinted>2019-05-20T02:53:00Z</cp:lastPrinted>
  <dcterms:created xsi:type="dcterms:W3CDTF">2019-05-29T04:21:00Z</dcterms:created>
  <dcterms:modified xsi:type="dcterms:W3CDTF">2019-05-29T04:21:00Z</dcterms:modified>
</cp:coreProperties>
</file>